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6392" w14:textId="77777777" w:rsidR="00692C36" w:rsidRPr="00FE03FA" w:rsidRDefault="00692C36" w:rsidP="00692C36">
      <w:pPr>
        <w:suppressAutoHyphens w:val="0"/>
        <w:spacing w:line="259" w:lineRule="auto"/>
        <w:ind w:right="67"/>
        <w:jc w:val="center"/>
        <w:rPr>
          <w:b/>
          <w:bCs/>
          <w:color w:val="000000"/>
          <w:sz w:val="28"/>
          <w:szCs w:val="28"/>
          <w:lang w:eastAsia="cs-CZ"/>
        </w:rPr>
      </w:pPr>
      <w:r w:rsidRPr="00FE03FA">
        <w:rPr>
          <w:b/>
          <w:bCs/>
          <w:color w:val="000000"/>
          <w:sz w:val="28"/>
          <w:szCs w:val="28"/>
          <w:lang w:eastAsia="cs-CZ"/>
        </w:rPr>
        <w:t>JEDNACÍ ŘÁD ZASTUPITELSTVA MĚSTA FRYŠTÁK</w:t>
      </w:r>
    </w:p>
    <w:p w14:paraId="1EF9B720" w14:textId="77777777" w:rsidR="00FE03FA" w:rsidRDefault="00FE03FA" w:rsidP="00FE03FA">
      <w:pPr>
        <w:suppressAutoHyphens w:val="0"/>
        <w:spacing w:line="247" w:lineRule="auto"/>
        <w:ind w:left="33" w:right="28" w:hanging="5"/>
        <w:jc w:val="both"/>
        <w:rPr>
          <w:color w:val="000000"/>
          <w:lang w:eastAsia="cs-CZ"/>
        </w:rPr>
      </w:pPr>
    </w:p>
    <w:p w14:paraId="6CF30D5B" w14:textId="77777777" w:rsidR="00692C36" w:rsidRPr="00FE03FA" w:rsidRDefault="00692C36" w:rsidP="00FE03FA">
      <w:pPr>
        <w:suppressAutoHyphens w:val="0"/>
        <w:spacing w:line="247" w:lineRule="auto"/>
        <w:ind w:left="33" w:right="28" w:hanging="5"/>
        <w:jc w:val="both"/>
        <w:rPr>
          <w:color w:val="000000"/>
          <w:lang w:eastAsia="cs-CZ"/>
        </w:rPr>
      </w:pPr>
      <w:r w:rsidRPr="00FE03FA">
        <w:rPr>
          <w:color w:val="000000"/>
          <w:lang w:eastAsia="cs-CZ"/>
        </w:rPr>
        <w:t>Zastupitelstvo města Fryšták se usneslo podle ust</w:t>
      </w:r>
      <w:r w:rsidR="00FE03FA">
        <w:rPr>
          <w:color w:val="000000"/>
          <w:lang w:eastAsia="cs-CZ"/>
        </w:rPr>
        <w:t>anovení</w:t>
      </w:r>
      <w:r w:rsidRPr="00FE03FA">
        <w:rPr>
          <w:color w:val="000000"/>
          <w:lang w:eastAsia="cs-CZ"/>
        </w:rPr>
        <w:t xml:space="preserve"> </w:t>
      </w:r>
      <w:r w:rsidR="00FE03FA">
        <w:rPr>
          <w:color w:val="000000"/>
          <w:lang w:eastAsia="cs-CZ"/>
        </w:rPr>
        <w:t xml:space="preserve">§ </w:t>
      </w:r>
      <w:r w:rsidRPr="00FE03FA">
        <w:rPr>
          <w:color w:val="000000"/>
          <w:lang w:eastAsia="cs-CZ"/>
        </w:rPr>
        <w:t xml:space="preserve">96 zákona č. 128/2000 Sb., o obcích (obecní zřízení), </w:t>
      </w:r>
      <w:r w:rsidR="00FE03FA">
        <w:rPr>
          <w:color w:val="000000"/>
          <w:lang w:eastAsia="cs-CZ"/>
        </w:rPr>
        <w:t>v platném znění</w:t>
      </w:r>
      <w:r w:rsidRPr="00FE03FA">
        <w:rPr>
          <w:color w:val="000000"/>
          <w:lang w:eastAsia="cs-CZ"/>
        </w:rPr>
        <w:t xml:space="preserve"> (dále jen „zákon o obcích”), </w:t>
      </w:r>
      <w:r w:rsidR="007E728B">
        <w:rPr>
          <w:color w:val="000000"/>
          <w:lang w:eastAsia="cs-CZ"/>
        </w:rPr>
        <w:t>a usnesením č. U Z 2/2021/VIII/</w:t>
      </w:r>
      <w:proofErr w:type="gramStart"/>
      <w:r w:rsidR="00F2492C">
        <w:rPr>
          <w:color w:val="000000"/>
          <w:lang w:eastAsia="cs-CZ"/>
        </w:rPr>
        <w:t>11b</w:t>
      </w:r>
      <w:proofErr w:type="gramEnd"/>
      <w:r w:rsidR="00F2492C">
        <w:rPr>
          <w:color w:val="000000"/>
          <w:lang w:eastAsia="cs-CZ"/>
        </w:rPr>
        <w:t>)</w:t>
      </w:r>
      <w:r w:rsidR="007E728B">
        <w:rPr>
          <w:color w:val="000000"/>
          <w:lang w:eastAsia="cs-CZ"/>
        </w:rPr>
        <w:t xml:space="preserve"> ze dne 31. 3. 2021 vydává tento </w:t>
      </w:r>
      <w:r w:rsidRPr="00FE03FA">
        <w:rPr>
          <w:color w:val="000000"/>
          <w:lang w:eastAsia="cs-CZ"/>
        </w:rPr>
        <w:t>jednací řád</w:t>
      </w:r>
      <w:r w:rsidR="007E728B">
        <w:rPr>
          <w:color w:val="000000"/>
          <w:lang w:eastAsia="cs-CZ"/>
        </w:rPr>
        <w:t>.</w:t>
      </w:r>
    </w:p>
    <w:p w14:paraId="435447E1" w14:textId="77777777" w:rsidR="00FE03FA" w:rsidRDefault="00FE03FA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sz w:val="28"/>
          <w:szCs w:val="28"/>
          <w:u w:val="single"/>
          <w:lang w:eastAsia="cs-CZ"/>
        </w:rPr>
      </w:pPr>
    </w:p>
    <w:p w14:paraId="13566B44" w14:textId="77777777" w:rsidR="00692C36" w:rsidRPr="00FE03FA" w:rsidRDefault="00FE03FA" w:rsidP="00FE03FA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Úvodní ustanovení</w:t>
      </w:r>
    </w:p>
    <w:p w14:paraId="755DD216" w14:textId="77777777" w:rsidR="00692C36" w:rsidRPr="00FE03FA" w:rsidRDefault="00692C36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sz w:val="28"/>
          <w:szCs w:val="28"/>
          <w:u w:val="single"/>
          <w:lang w:eastAsia="cs-CZ"/>
        </w:rPr>
      </w:pPr>
    </w:p>
    <w:p w14:paraId="2B5193A6" w14:textId="77777777" w:rsidR="00692C36" w:rsidRPr="00FE03FA" w:rsidRDefault="00692C36" w:rsidP="00FE03FA">
      <w:pPr>
        <w:suppressAutoHyphens w:val="0"/>
        <w:spacing w:after="9" w:line="247" w:lineRule="auto"/>
        <w:ind w:left="359" w:right="28" w:hanging="331"/>
        <w:jc w:val="both"/>
        <w:rPr>
          <w:color w:val="000000"/>
          <w:lang w:eastAsia="cs-CZ"/>
        </w:rPr>
      </w:pPr>
      <w:r w:rsidRPr="00FE03FA">
        <w:rPr>
          <w:color w:val="000000"/>
          <w:lang w:eastAsia="cs-CZ"/>
        </w:rPr>
        <w:t xml:space="preserve">l) </w:t>
      </w:r>
      <w:r w:rsidR="00FE03FA">
        <w:rPr>
          <w:color w:val="000000"/>
          <w:lang w:eastAsia="cs-CZ"/>
        </w:rPr>
        <w:t xml:space="preserve"> </w:t>
      </w:r>
      <w:r w:rsidRPr="00FE03FA">
        <w:rPr>
          <w:color w:val="000000"/>
          <w:lang w:eastAsia="cs-CZ"/>
        </w:rPr>
        <w:t>Jednací řád zastupitelstva města upravuje přípravu, svolání, průběh jednání, usnášení se a kontrolu plnění jeho usnesení, jakož i další otázky s jednáním zastupitelstva související.</w:t>
      </w:r>
    </w:p>
    <w:p w14:paraId="739A124E" w14:textId="77777777" w:rsidR="00692C36" w:rsidRPr="00FE03FA" w:rsidRDefault="00692C36" w:rsidP="00FE03FA">
      <w:pPr>
        <w:suppressAutoHyphens w:val="0"/>
        <w:spacing w:after="598" w:line="247" w:lineRule="auto"/>
        <w:ind w:left="364" w:right="28" w:hanging="336"/>
        <w:jc w:val="both"/>
        <w:rPr>
          <w:color w:val="000000"/>
          <w:lang w:eastAsia="cs-CZ"/>
        </w:rPr>
      </w:pPr>
      <w:r w:rsidRPr="00FE03FA">
        <w:rPr>
          <w:color w:val="000000"/>
          <w:lang w:eastAsia="cs-CZ"/>
        </w:rPr>
        <w:t>2) O otázkách upravených tímto jednacím řádem, popř. o dalších zásadách svého jednání, rozhoduje zastupitelstvo města v případě potřeby ad hoc v mezích zákona a tohoto jednacího řádu.</w:t>
      </w:r>
    </w:p>
    <w:p w14:paraId="78BD33B7" w14:textId="77777777" w:rsidR="00692C36" w:rsidRPr="00FE03FA" w:rsidRDefault="00692C36" w:rsidP="00FE03FA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FE03FA">
        <w:rPr>
          <w:b/>
          <w:bCs/>
          <w:color w:val="000000"/>
          <w:lang w:eastAsia="cs-CZ"/>
        </w:rPr>
        <w:t>Pravomoci zastupitelstva města</w:t>
      </w:r>
    </w:p>
    <w:p w14:paraId="0D75FD94" w14:textId="77777777" w:rsidR="00692C36" w:rsidRPr="00FE03FA" w:rsidRDefault="00692C36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  <w:r w:rsidRPr="00FE03FA">
        <w:rPr>
          <w:color w:val="000000"/>
          <w:lang w:eastAsia="cs-CZ"/>
        </w:rPr>
        <w:t>Zastupitelstvo města rozhoduje:</w:t>
      </w:r>
    </w:p>
    <w:p w14:paraId="028DC141" w14:textId="77777777" w:rsidR="00692C36" w:rsidRPr="00FE03FA" w:rsidRDefault="00692C36" w:rsidP="00692C36">
      <w:pPr>
        <w:numPr>
          <w:ilvl w:val="0"/>
          <w:numId w:val="3"/>
        </w:numPr>
        <w:suppressAutoHyphens w:val="0"/>
        <w:spacing w:after="9" w:line="247" w:lineRule="auto"/>
        <w:ind w:right="28" w:hanging="365"/>
        <w:jc w:val="both"/>
        <w:rPr>
          <w:color w:val="000000"/>
          <w:lang w:eastAsia="cs-CZ"/>
        </w:rPr>
      </w:pPr>
      <w:r w:rsidRPr="00FE03FA">
        <w:rPr>
          <w:color w:val="000000"/>
          <w:lang w:eastAsia="cs-CZ"/>
        </w:rPr>
        <w:t>o všech záležitostech uvedených v ust</w:t>
      </w:r>
      <w:r w:rsidR="00FE03FA">
        <w:rPr>
          <w:color w:val="000000"/>
          <w:lang w:eastAsia="cs-CZ"/>
        </w:rPr>
        <w:t>anoveních</w:t>
      </w:r>
      <w:r w:rsidRPr="00FE03FA">
        <w:rPr>
          <w:color w:val="000000"/>
          <w:lang w:eastAsia="cs-CZ"/>
        </w:rPr>
        <w:t xml:space="preserve"> </w:t>
      </w:r>
      <w:r w:rsidR="00FE03FA">
        <w:rPr>
          <w:color w:val="000000"/>
          <w:lang w:eastAsia="cs-CZ"/>
        </w:rPr>
        <w:t xml:space="preserve">§ </w:t>
      </w:r>
      <w:r w:rsidRPr="00FE03FA">
        <w:rPr>
          <w:color w:val="000000"/>
          <w:lang w:eastAsia="cs-CZ"/>
        </w:rPr>
        <w:t xml:space="preserve">84 a </w:t>
      </w:r>
      <w:r w:rsidR="00FE03FA">
        <w:rPr>
          <w:color w:val="000000"/>
          <w:lang w:eastAsia="cs-CZ"/>
        </w:rPr>
        <w:t xml:space="preserve">§ </w:t>
      </w:r>
      <w:r w:rsidRPr="00FE03FA">
        <w:rPr>
          <w:color w:val="000000"/>
          <w:lang w:eastAsia="cs-CZ"/>
        </w:rPr>
        <w:t>85 zákona o obcích,</w:t>
      </w:r>
    </w:p>
    <w:p w14:paraId="133B8DB8" w14:textId="77777777" w:rsidR="00692C36" w:rsidRPr="00FE03FA" w:rsidRDefault="00692C36" w:rsidP="00692C36">
      <w:pPr>
        <w:numPr>
          <w:ilvl w:val="0"/>
          <w:numId w:val="3"/>
        </w:numPr>
        <w:suppressAutoHyphens w:val="0"/>
        <w:spacing w:after="9" w:line="247" w:lineRule="auto"/>
        <w:ind w:right="28" w:hanging="365"/>
        <w:jc w:val="both"/>
        <w:rPr>
          <w:color w:val="000000"/>
          <w:lang w:eastAsia="cs-CZ"/>
        </w:rPr>
      </w:pPr>
      <w:r w:rsidRPr="00FE03FA">
        <w:rPr>
          <w:color w:val="000000"/>
          <w:lang w:eastAsia="cs-CZ"/>
        </w:rPr>
        <w:t>o dalších věcech vyplývajících z ostatních právních předpisů,</w:t>
      </w:r>
    </w:p>
    <w:p w14:paraId="6EB87AAC" w14:textId="77777777" w:rsidR="00692C36" w:rsidRPr="00FE03FA" w:rsidRDefault="00692C36" w:rsidP="00692C36">
      <w:pPr>
        <w:numPr>
          <w:ilvl w:val="0"/>
          <w:numId w:val="3"/>
        </w:numPr>
        <w:suppressAutoHyphens w:val="0"/>
        <w:spacing w:after="637" w:line="247" w:lineRule="auto"/>
        <w:ind w:right="28" w:hanging="365"/>
        <w:jc w:val="both"/>
        <w:rPr>
          <w:color w:val="000000"/>
          <w:lang w:eastAsia="cs-CZ"/>
        </w:rPr>
      </w:pPr>
      <w:r w:rsidRPr="00FE03FA">
        <w:rPr>
          <w:color w:val="000000"/>
          <w:lang w:eastAsia="cs-CZ"/>
        </w:rPr>
        <w:t>o záležitostech, které si předem vyhradilo podle ust</w:t>
      </w:r>
      <w:r w:rsidR="00FE03FA">
        <w:rPr>
          <w:color w:val="000000"/>
          <w:lang w:eastAsia="cs-CZ"/>
        </w:rPr>
        <w:t>anovení §</w:t>
      </w:r>
      <w:r w:rsidRPr="00FE03FA">
        <w:rPr>
          <w:color w:val="000000"/>
          <w:lang w:eastAsia="cs-CZ"/>
        </w:rPr>
        <w:t xml:space="preserve"> 84, odst.</w:t>
      </w:r>
      <w:r w:rsidR="00FE03FA">
        <w:rPr>
          <w:color w:val="000000"/>
          <w:lang w:eastAsia="cs-CZ"/>
        </w:rPr>
        <w:t xml:space="preserve"> </w:t>
      </w:r>
      <w:r w:rsidRPr="00FE03FA">
        <w:rPr>
          <w:color w:val="000000"/>
          <w:lang w:eastAsia="cs-CZ"/>
        </w:rPr>
        <w:t>4 zákona o obcích.</w:t>
      </w:r>
    </w:p>
    <w:p w14:paraId="36471D7C" w14:textId="77777777" w:rsidR="00692C36" w:rsidRPr="00FE03FA" w:rsidRDefault="00692C36" w:rsidP="00FE03FA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FE03FA">
        <w:rPr>
          <w:b/>
          <w:bCs/>
          <w:color w:val="000000"/>
          <w:lang w:eastAsia="cs-CZ"/>
        </w:rPr>
        <w:t>Svolání jednání zastupitelstva města</w:t>
      </w:r>
    </w:p>
    <w:p w14:paraId="6142E168" w14:textId="77777777" w:rsidR="00692C36" w:rsidRDefault="00692C36" w:rsidP="00FE03FA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  <w:r w:rsidRPr="00FE03FA">
        <w:rPr>
          <w:color w:val="000000"/>
          <w:lang w:eastAsia="cs-CZ"/>
        </w:rPr>
        <w:t xml:space="preserve">Zastupitelstvo </w:t>
      </w:r>
      <w:r w:rsidR="00FE03FA">
        <w:rPr>
          <w:color w:val="000000"/>
          <w:lang w:eastAsia="cs-CZ"/>
        </w:rPr>
        <w:t>města</w:t>
      </w:r>
      <w:r w:rsidRPr="00FE03FA">
        <w:rPr>
          <w:color w:val="000000"/>
          <w:lang w:eastAsia="cs-CZ"/>
        </w:rPr>
        <w:t xml:space="preserve"> se schází podle potřeby, nejméně však jedenkrát za tři měsíce. Zasedání zastupitelstva města svolává a zpravidla řídí starosta.</w:t>
      </w:r>
      <w:r w:rsidR="00FE03FA">
        <w:rPr>
          <w:color w:val="000000"/>
          <w:lang w:eastAsia="cs-CZ"/>
        </w:rPr>
        <w:t xml:space="preserve"> </w:t>
      </w:r>
      <w:r w:rsidRPr="00FE03FA">
        <w:rPr>
          <w:color w:val="000000"/>
          <w:lang w:eastAsia="cs-CZ"/>
        </w:rPr>
        <w:t>Svolává je nejpozději 7 dnů před dnem jeho jednání. Požádá-li o to alespoň jedna třetina členů zastupitelstva nebo hejtman kraje, je starosta povinen svolat zasedání zastupitelstva nejpozději do 21 dnů ode dne, kdy žádost byla doručena obecnímu úřadu.</w:t>
      </w:r>
    </w:p>
    <w:p w14:paraId="5DCE37EF" w14:textId="77777777" w:rsidR="00FE03FA" w:rsidRPr="00FE03FA" w:rsidRDefault="00FE03FA" w:rsidP="00FE03FA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</w:p>
    <w:p w14:paraId="4B44ADE8" w14:textId="77777777" w:rsidR="00692C36" w:rsidRPr="003447E9" w:rsidRDefault="00692C36" w:rsidP="003447E9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3447E9">
        <w:rPr>
          <w:b/>
          <w:bCs/>
          <w:color w:val="000000"/>
          <w:lang w:eastAsia="cs-CZ"/>
        </w:rPr>
        <w:t>Příprava jednání zastupitelstva města</w:t>
      </w:r>
    </w:p>
    <w:p w14:paraId="24D06E35" w14:textId="77777777" w:rsidR="0029347D" w:rsidRDefault="003447E9" w:rsidP="003447E9">
      <w:pPr>
        <w:suppressAutoHyphens w:val="0"/>
        <w:spacing w:after="9" w:line="247" w:lineRule="auto"/>
        <w:ind w:left="28"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1) </w:t>
      </w:r>
      <w:r w:rsidR="00692C36" w:rsidRPr="00FE03FA">
        <w:rPr>
          <w:color w:val="000000"/>
          <w:lang w:eastAsia="cs-CZ"/>
        </w:rPr>
        <w:t>Přípravu jednání zastupitelstva města organizuje starosta města podle programu doporučeného radou města, popř. doplněného starostou, dle aktuálních potřeb, přičemž stanoví zejména:</w:t>
      </w:r>
    </w:p>
    <w:p w14:paraId="6B20A152" w14:textId="77777777" w:rsidR="00C5354E" w:rsidRPr="0029347D" w:rsidRDefault="00692C36" w:rsidP="00C5354E">
      <w:pPr>
        <w:numPr>
          <w:ilvl w:val="0"/>
          <w:numId w:val="4"/>
        </w:numPr>
        <w:suppressAutoHyphens w:val="0"/>
        <w:spacing w:after="9" w:line="247" w:lineRule="auto"/>
        <w:ind w:left="740" w:right="28" w:hanging="370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dobu a místo jednání;</w:t>
      </w:r>
    </w:p>
    <w:p w14:paraId="5DD9BE39" w14:textId="77777777" w:rsidR="00692C36" w:rsidRPr="0029347D" w:rsidRDefault="00692C36" w:rsidP="00692C36">
      <w:pPr>
        <w:numPr>
          <w:ilvl w:val="0"/>
          <w:numId w:val="4"/>
        </w:numPr>
        <w:suppressAutoHyphens w:val="0"/>
        <w:spacing w:after="9" w:line="247" w:lineRule="auto"/>
        <w:ind w:left="740" w:right="28" w:hanging="370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odpovědnost za zpracování a předložení odborných podkladů;</w:t>
      </w:r>
    </w:p>
    <w:p w14:paraId="05637F3B" w14:textId="77777777" w:rsidR="00692C36" w:rsidRPr="0029347D" w:rsidRDefault="00692C36" w:rsidP="00692C36">
      <w:pPr>
        <w:numPr>
          <w:ilvl w:val="0"/>
          <w:numId w:val="4"/>
        </w:numPr>
        <w:suppressAutoHyphens w:val="0"/>
        <w:spacing w:after="9" w:line="247" w:lineRule="auto"/>
        <w:ind w:left="740" w:right="28" w:hanging="370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způsob projednání materiálů a návrhů na projednání opatření s občany.</w:t>
      </w:r>
    </w:p>
    <w:p w14:paraId="5514AAD6" w14:textId="77777777" w:rsidR="00C5354E" w:rsidRPr="00FE03FA" w:rsidRDefault="00C5354E" w:rsidP="00C5354E">
      <w:pPr>
        <w:suppressAutoHyphens w:val="0"/>
        <w:spacing w:after="9" w:line="247" w:lineRule="auto"/>
        <w:ind w:left="740" w:right="28"/>
        <w:jc w:val="both"/>
        <w:rPr>
          <w:color w:val="000000"/>
          <w:sz w:val="28"/>
          <w:szCs w:val="28"/>
          <w:lang w:eastAsia="cs-CZ"/>
        </w:rPr>
      </w:pPr>
    </w:p>
    <w:p w14:paraId="14EABA9F" w14:textId="77777777" w:rsidR="00692C36" w:rsidRPr="0029347D" w:rsidRDefault="0029347D" w:rsidP="0029347D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 </w:t>
      </w:r>
      <w:r w:rsidR="00692C36" w:rsidRPr="0029347D">
        <w:rPr>
          <w:color w:val="000000"/>
          <w:lang w:eastAsia="cs-CZ"/>
        </w:rPr>
        <w:t>Návrhy rady města, komisí, výborů nebo členů zastupitelstva města se předkládají vždy písemně 8 dnů přede dnem zasedání zastupitelstva.</w:t>
      </w:r>
    </w:p>
    <w:p w14:paraId="0C06284D" w14:textId="77777777" w:rsidR="00C5354E" w:rsidRPr="0029347D" w:rsidRDefault="00C5354E" w:rsidP="00C5354E">
      <w:pPr>
        <w:suppressAutoHyphens w:val="0"/>
        <w:spacing w:after="9" w:line="247" w:lineRule="auto"/>
        <w:ind w:left="374" w:right="28"/>
        <w:jc w:val="both"/>
        <w:rPr>
          <w:color w:val="000000"/>
          <w:lang w:eastAsia="cs-CZ"/>
        </w:rPr>
      </w:pPr>
    </w:p>
    <w:p w14:paraId="6344D0D6" w14:textId="77777777" w:rsidR="00692C36" w:rsidRPr="0029347D" w:rsidRDefault="0029347D" w:rsidP="0029347D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3) </w:t>
      </w:r>
      <w:r w:rsidR="00692C36" w:rsidRPr="0029347D">
        <w:rPr>
          <w:color w:val="000000"/>
          <w:lang w:eastAsia="cs-CZ"/>
        </w:rPr>
        <w:t xml:space="preserve">Materiály v písemné či digitální podobě, určené pro jednání zastupitelstva města, předkládá navrhovatel prostřednictvím městského úřadu tak, aby mohly být vloženy na datové uložiště města či rozeslány nejpozději do 5 dnů přede dnem jednání zastupitelstva města jeho členům na předem oznámenou emailovou adresu, případně na žádost zastupitele zaslány na místo bydliště. </w:t>
      </w:r>
    </w:p>
    <w:p w14:paraId="620C8ACA" w14:textId="77777777" w:rsidR="00C5354E" w:rsidRPr="00FE03FA" w:rsidRDefault="00C5354E" w:rsidP="00C5354E">
      <w:pPr>
        <w:suppressAutoHyphens w:val="0"/>
        <w:spacing w:after="9" w:line="247" w:lineRule="auto"/>
        <w:ind w:left="374" w:right="28"/>
        <w:jc w:val="both"/>
        <w:rPr>
          <w:color w:val="000000"/>
          <w:sz w:val="28"/>
          <w:szCs w:val="28"/>
          <w:lang w:eastAsia="cs-CZ"/>
        </w:rPr>
      </w:pPr>
    </w:p>
    <w:p w14:paraId="16355A8D" w14:textId="77777777" w:rsidR="00692C36" w:rsidRPr="0029347D" w:rsidRDefault="00692C36" w:rsidP="00692C36">
      <w:pPr>
        <w:suppressAutoHyphens w:val="0"/>
        <w:spacing w:after="9" w:line="247" w:lineRule="auto"/>
        <w:ind w:left="28" w:right="28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4) Materiály pro jednání zastupitelstva města obsahují:</w:t>
      </w:r>
    </w:p>
    <w:p w14:paraId="17DF8DAB" w14:textId="77777777" w:rsidR="003447E9" w:rsidRDefault="0029347D" w:rsidP="003447E9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        </w:t>
      </w:r>
      <w:r w:rsidR="003447E9">
        <w:rPr>
          <w:color w:val="000000"/>
          <w:lang w:eastAsia="cs-CZ"/>
        </w:rPr>
        <w:tab/>
      </w:r>
      <w:r>
        <w:rPr>
          <w:color w:val="000000"/>
          <w:lang w:eastAsia="cs-CZ"/>
        </w:rPr>
        <w:t xml:space="preserve">a) </w:t>
      </w:r>
      <w:r w:rsidR="00692C36" w:rsidRPr="0029347D">
        <w:rPr>
          <w:color w:val="000000"/>
          <w:lang w:eastAsia="cs-CZ"/>
        </w:rPr>
        <w:t>číslo materiálu (definující jednoznačné příslušné jednání zastupitelstva i daný materiál v něm;)</w:t>
      </w:r>
    </w:p>
    <w:p w14:paraId="764AA6AB" w14:textId="77777777" w:rsidR="00692C36" w:rsidRPr="0029347D" w:rsidRDefault="0029347D" w:rsidP="003447E9">
      <w:pPr>
        <w:suppressAutoHyphens w:val="0"/>
        <w:spacing w:after="9" w:line="247" w:lineRule="auto"/>
        <w:ind w:right="28" w:firstLine="70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lastRenderedPageBreak/>
        <w:t xml:space="preserve">b)  </w:t>
      </w:r>
      <w:r w:rsidR="00692C36" w:rsidRPr="0029347D">
        <w:rPr>
          <w:color w:val="000000"/>
          <w:lang w:eastAsia="cs-CZ"/>
        </w:rPr>
        <w:t>název materiálu;</w:t>
      </w:r>
    </w:p>
    <w:p w14:paraId="28E8EE40" w14:textId="77777777" w:rsidR="00692C36" w:rsidRPr="0029347D" w:rsidRDefault="0029347D" w:rsidP="0029347D">
      <w:pPr>
        <w:suppressAutoHyphens w:val="0"/>
        <w:spacing w:after="9" w:line="247" w:lineRule="auto"/>
        <w:ind w:left="732"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c)  </w:t>
      </w:r>
      <w:r w:rsidR="00692C36" w:rsidRPr="0029347D">
        <w:rPr>
          <w:color w:val="000000"/>
          <w:lang w:eastAsia="cs-CZ"/>
        </w:rPr>
        <w:t>jeho obsah;</w:t>
      </w:r>
    </w:p>
    <w:p w14:paraId="0B08D81B" w14:textId="77777777" w:rsidR="00692C36" w:rsidRPr="0029347D" w:rsidRDefault="0029347D" w:rsidP="0029347D">
      <w:pPr>
        <w:suppressAutoHyphens w:val="0"/>
        <w:spacing w:after="9" w:line="247" w:lineRule="auto"/>
        <w:ind w:right="28" w:firstLine="70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d)  </w:t>
      </w:r>
      <w:r w:rsidR="00692C36" w:rsidRPr="0029347D">
        <w:rPr>
          <w:color w:val="000000"/>
          <w:lang w:eastAsia="cs-CZ"/>
        </w:rPr>
        <w:t>návrh usnesení a důvodovou zprávu.</w:t>
      </w:r>
    </w:p>
    <w:p w14:paraId="6D5748E4" w14:textId="77777777" w:rsidR="00692C36" w:rsidRPr="0029347D" w:rsidRDefault="0029347D" w:rsidP="0029347D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5) </w:t>
      </w:r>
      <w:r w:rsidR="00692C36" w:rsidRPr="0029347D">
        <w:rPr>
          <w:color w:val="000000"/>
          <w:lang w:eastAsia="cs-CZ"/>
        </w:rPr>
        <w:t>Důvodová zpráva podle vhodnosti obsahuje:</w:t>
      </w:r>
    </w:p>
    <w:p w14:paraId="48943ECD" w14:textId="77777777" w:rsidR="00692C36" w:rsidRPr="0029347D" w:rsidRDefault="0029347D" w:rsidP="0029347D">
      <w:pPr>
        <w:suppressAutoHyphens w:val="0"/>
        <w:spacing w:after="9" w:line="247" w:lineRule="auto"/>
        <w:ind w:left="729"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a)  </w:t>
      </w:r>
      <w:r w:rsidR="00692C36" w:rsidRPr="0029347D">
        <w:rPr>
          <w:color w:val="000000"/>
          <w:lang w:eastAsia="cs-CZ"/>
        </w:rPr>
        <w:t>zhodnocení dosavadního stavu;</w:t>
      </w:r>
    </w:p>
    <w:p w14:paraId="7A3A0E91" w14:textId="77777777" w:rsidR="00692C36" w:rsidRPr="0029347D" w:rsidRDefault="0029347D" w:rsidP="0029347D">
      <w:pPr>
        <w:suppressAutoHyphens w:val="0"/>
        <w:spacing w:after="9" w:line="247" w:lineRule="auto"/>
        <w:ind w:left="729"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b)  </w:t>
      </w:r>
      <w:r w:rsidR="00692C36" w:rsidRPr="0029347D">
        <w:rPr>
          <w:color w:val="000000"/>
          <w:lang w:eastAsia="cs-CZ"/>
        </w:rPr>
        <w:t>rozbor příčin nedostatků;</w:t>
      </w:r>
    </w:p>
    <w:p w14:paraId="204DD78D" w14:textId="77777777" w:rsidR="00692C36" w:rsidRPr="0029347D" w:rsidRDefault="0029347D" w:rsidP="0029347D">
      <w:pPr>
        <w:suppressAutoHyphens w:val="0"/>
        <w:spacing w:after="9" w:line="247" w:lineRule="auto"/>
        <w:ind w:left="729"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c)  </w:t>
      </w:r>
      <w:r w:rsidR="00692C36" w:rsidRPr="0029347D">
        <w:rPr>
          <w:color w:val="000000"/>
          <w:lang w:eastAsia="cs-CZ"/>
        </w:rPr>
        <w:t>odůvodnění navrhovaných opatření a jejich ekonomický dopad;</w:t>
      </w:r>
    </w:p>
    <w:p w14:paraId="6552EDE6" w14:textId="77777777" w:rsidR="00692C36" w:rsidRDefault="0029347D" w:rsidP="0029347D">
      <w:pPr>
        <w:suppressAutoHyphens w:val="0"/>
        <w:spacing w:after="9" w:line="247" w:lineRule="auto"/>
        <w:ind w:left="729"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d)  </w:t>
      </w:r>
      <w:r w:rsidR="00692C36" w:rsidRPr="0029347D">
        <w:rPr>
          <w:color w:val="000000"/>
          <w:lang w:eastAsia="cs-CZ"/>
        </w:rPr>
        <w:t>ostatní podstatné skutečnosti pro rozhodnutí zastupitelstva.</w:t>
      </w:r>
    </w:p>
    <w:p w14:paraId="397D7ACE" w14:textId="77777777" w:rsidR="0029347D" w:rsidRPr="0029347D" w:rsidRDefault="0029347D" w:rsidP="0029347D">
      <w:pPr>
        <w:suppressAutoHyphens w:val="0"/>
        <w:spacing w:after="9" w:line="247" w:lineRule="auto"/>
        <w:ind w:left="729" w:right="28"/>
        <w:jc w:val="both"/>
        <w:rPr>
          <w:color w:val="000000"/>
          <w:lang w:eastAsia="cs-CZ"/>
        </w:rPr>
      </w:pPr>
    </w:p>
    <w:p w14:paraId="1DDCFA0B" w14:textId="77777777" w:rsidR="00692C36" w:rsidRDefault="0029347D" w:rsidP="0029347D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6) </w:t>
      </w:r>
      <w:r w:rsidR="00692C36" w:rsidRPr="0029347D">
        <w:rPr>
          <w:color w:val="000000"/>
          <w:lang w:eastAsia="cs-CZ"/>
        </w:rPr>
        <w:t>Předkládané materiály musí být zpracovány tak, aby umožnily členům zastupitelstva města komplexně posoudit problematiku a přijmout správná rozhodnutí.</w:t>
      </w:r>
    </w:p>
    <w:p w14:paraId="41713D3B" w14:textId="77777777" w:rsidR="0029347D" w:rsidRPr="0029347D" w:rsidRDefault="0029347D" w:rsidP="0029347D">
      <w:pPr>
        <w:suppressAutoHyphens w:val="0"/>
        <w:spacing w:after="9" w:line="247" w:lineRule="auto"/>
        <w:ind w:left="374" w:right="28"/>
        <w:jc w:val="both"/>
        <w:rPr>
          <w:color w:val="000000"/>
          <w:lang w:eastAsia="cs-CZ"/>
        </w:rPr>
      </w:pPr>
    </w:p>
    <w:p w14:paraId="3046D3FB" w14:textId="77777777" w:rsidR="00692C36" w:rsidRPr="0029347D" w:rsidRDefault="0029347D" w:rsidP="0029347D">
      <w:pPr>
        <w:suppressAutoHyphens w:val="0"/>
        <w:spacing w:after="332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7) </w:t>
      </w:r>
      <w:r w:rsidR="00692C36" w:rsidRPr="0029347D">
        <w:rPr>
          <w:color w:val="000000"/>
          <w:lang w:eastAsia="cs-CZ"/>
        </w:rPr>
        <w:t>O místě, době a navrženém pořadu jednání zastupitelstva města informuje starosta občany nejpozději 7 dnů přede dnem jednání zastupitelstva města, a to na úřední desce městského úřadu, prostřednictvím rozhlasu, popř. též jiným vhodným v místě obvyklým způsobem.</w:t>
      </w:r>
    </w:p>
    <w:p w14:paraId="283F0BF7" w14:textId="77777777" w:rsidR="00692C36" w:rsidRPr="000E5DF1" w:rsidRDefault="00692C36" w:rsidP="000E5DF1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0E5DF1">
        <w:rPr>
          <w:b/>
          <w:bCs/>
          <w:color w:val="000000"/>
          <w:lang w:eastAsia="cs-CZ"/>
        </w:rPr>
        <w:t>Účast členů zastupitelstva města na jednání</w:t>
      </w:r>
    </w:p>
    <w:p w14:paraId="15BADD06" w14:textId="77777777" w:rsidR="000E5DF1" w:rsidRDefault="000E5DF1" w:rsidP="000E5DF1">
      <w:pPr>
        <w:suppressAutoHyphens w:val="0"/>
        <w:spacing w:line="247" w:lineRule="auto"/>
        <w:ind w:left="330" w:right="28" w:hanging="302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1) </w:t>
      </w:r>
      <w:r w:rsidR="00692C36" w:rsidRPr="0029347D">
        <w:rPr>
          <w:color w:val="000000"/>
          <w:lang w:eastAsia="cs-CZ"/>
        </w:rPr>
        <w:t>Členové zastupitelstva města jsou povinni se zúčastnit každého jednání, jinak jsou povinni</w:t>
      </w:r>
    </w:p>
    <w:p w14:paraId="3CBDDDEF" w14:textId="77777777" w:rsidR="000E5DF1" w:rsidRDefault="00692C36" w:rsidP="000E5DF1">
      <w:pPr>
        <w:suppressAutoHyphens w:val="0"/>
        <w:spacing w:line="247" w:lineRule="auto"/>
        <w:ind w:left="330" w:right="28" w:hanging="302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se písemně omluvit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starostovi s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uvedením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důvodů. Také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pozdní příchod nebo předčasný</w:t>
      </w:r>
      <w:r w:rsidR="008A4379">
        <w:rPr>
          <w:color w:val="000000"/>
          <w:lang w:eastAsia="cs-CZ"/>
        </w:rPr>
        <w:t xml:space="preserve"> </w:t>
      </w:r>
    </w:p>
    <w:p w14:paraId="5AF800D9" w14:textId="77777777" w:rsidR="00692C36" w:rsidRDefault="00692C36" w:rsidP="000E5DF1">
      <w:pPr>
        <w:suppressAutoHyphens w:val="0"/>
        <w:spacing w:line="247" w:lineRule="auto"/>
        <w:ind w:left="330" w:right="28" w:hanging="302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 xml:space="preserve">odchod </w:t>
      </w:r>
      <w:r w:rsidR="000E5DF1">
        <w:rPr>
          <w:color w:val="000000"/>
          <w:lang w:eastAsia="cs-CZ"/>
        </w:rPr>
        <w:t>j</w:t>
      </w:r>
      <w:r w:rsidRPr="0029347D">
        <w:rPr>
          <w:color w:val="000000"/>
          <w:lang w:eastAsia="cs-CZ"/>
        </w:rPr>
        <w:t>e oznamován starostovi.</w:t>
      </w:r>
    </w:p>
    <w:p w14:paraId="77457BAA" w14:textId="77777777" w:rsidR="000E5DF1" w:rsidRPr="0029347D" w:rsidRDefault="000E5DF1" w:rsidP="00692C36">
      <w:pPr>
        <w:suppressAutoHyphens w:val="0"/>
        <w:spacing w:after="43" w:line="247" w:lineRule="auto"/>
        <w:ind w:left="330" w:right="28" w:hanging="302"/>
        <w:jc w:val="both"/>
        <w:rPr>
          <w:color w:val="000000"/>
          <w:lang w:eastAsia="cs-CZ"/>
        </w:rPr>
      </w:pPr>
    </w:p>
    <w:p w14:paraId="3FA62C1C" w14:textId="77777777" w:rsidR="00692C36" w:rsidRPr="0029347D" w:rsidRDefault="000E5DF1" w:rsidP="00692C36">
      <w:pPr>
        <w:suppressAutoHyphens w:val="0"/>
        <w:spacing w:after="644" w:line="247" w:lineRule="auto"/>
        <w:ind w:left="33" w:right="28" w:hanging="5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</w:t>
      </w:r>
      <w:r w:rsidR="00692C36" w:rsidRPr="0029347D">
        <w:rPr>
          <w:color w:val="000000"/>
          <w:lang w:eastAsia="cs-CZ"/>
        </w:rPr>
        <w:t>Účast na jednání stvrzují členové podpisem do listiny přítomných.</w:t>
      </w:r>
    </w:p>
    <w:p w14:paraId="64F6F1AE" w14:textId="77777777" w:rsidR="00692C36" w:rsidRPr="000E5DF1" w:rsidRDefault="00692C36" w:rsidP="000E5DF1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0E5DF1">
        <w:rPr>
          <w:b/>
          <w:bCs/>
          <w:color w:val="000000"/>
          <w:lang w:eastAsia="cs-CZ"/>
        </w:rPr>
        <w:t>Program jednání</w:t>
      </w:r>
    </w:p>
    <w:p w14:paraId="70A2934C" w14:textId="4EC77C8B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1) </w:t>
      </w:r>
      <w:r w:rsidR="00692C36" w:rsidRPr="0029347D">
        <w:rPr>
          <w:color w:val="000000"/>
          <w:lang w:eastAsia="cs-CZ"/>
        </w:rPr>
        <w:t xml:space="preserve">Program jednání zastupitelstva města navrhuje rada města a starosta, a to tak, aby byl tento program zveřejněn na úřední desce spolu s oznámením o jednání </w:t>
      </w:r>
      <w:r w:rsidR="001D5A21" w:rsidRPr="0029347D">
        <w:rPr>
          <w:noProof/>
          <w:color w:val="000000"/>
          <w:lang w:eastAsia="cs-CZ"/>
        </w:rPr>
        <w:drawing>
          <wp:inline distT="0" distB="0" distL="0" distR="0" wp14:anchorId="71B2D029" wp14:editId="0B5ECC12">
            <wp:extent cx="12065" cy="12065"/>
            <wp:effectExtent l="0" t="0" r="0" b="0"/>
            <wp:docPr id="3" name="Picture 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36" w:rsidRPr="0029347D">
        <w:rPr>
          <w:color w:val="000000"/>
          <w:lang w:eastAsia="cs-CZ"/>
        </w:rPr>
        <w:t>zastupitelstva města, tj. nejméně 7 dnů před jednáním zastupitelstva města.</w:t>
      </w:r>
    </w:p>
    <w:p w14:paraId="27F9CAD0" w14:textId="77777777" w:rsidR="000E5DF1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34E65F4F" w14:textId="77777777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</w:t>
      </w:r>
      <w:r w:rsidR="00692C36" w:rsidRPr="0029347D">
        <w:rPr>
          <w:color w:val="000000"/>
          <w:lang w:eastAsia="cs-CZ"/>
        </w:rPr>
        <w:t>Na schůzi zastupitelstva města může být jednáno jenom o věcech, které byly předem zveřejněny a úvodem schváleny jako součást programu, a o návrzích, které objektivně nesnesou odkladu a s jejichž zařazením do programu vysloví zastupitelstvo města souhlas. Starosta sdělí návrh programu jednání při jeho zahájení, o něm či o námitkách proti němu rozhoduje zastupitelstvo města hlasováním.</w:t>
      </w:r>
    </w:p>
    <w:p w14:paraId="04E33A10" w14:textId="77777777" w:rsidR="00692C36" w:rsidRPr="0029347D" w:rsidRDefault="000E5DF1" w:rsidP="003447E9">
      <w:pPr>
        <w:suppressAutoHyphens w:val="0"/>
        <w:spacing w:before="240" w:after="338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3) </w:t>
      </w:r>
      <w:r w:rsidR="00692C36" w:rsidRPr="0029347D">
        <w:rPr>
          <w:color w:val="000000"/>
          <w:lang w:eastAsia="cs-CZ"/>
        </w:rPr>
        <w:t>Každý člen zastupitelstva může navrhovat body do programu jednání zastupitelstva, a to za splnění podmínek tohoto jednacího řádu co do obsahu návrhu a lhůt. O vyřazení bodu z programu může rozhodnout na návrh kteréhokoli zastupitele zastupitelstvo města.</w:t>
      </w:r>
    </w:p>
    <w:p w14:paraId="1C371B8E" w14:textId="77777777" w:rsidR="003447E9" w:rsidRDefault="003447E9" w:rsidP="003447E9">
      <w:pPr>
        <w:suppressAutoHyphens w:val="0"/>
        <w:ind w:left="33" w:right="28" w:hanging="5"/>
        <w:jc w:val="center"/>
        <w:rPr>
          <w:b/>
          <w:bCs/>
          <w:color w:val="000000"/>
          <w:lang w:eastAsia="cs-CZ"/>
        </w:rPr>
      </w:pPr>
    </w:p>
    <w:p w14:paraId="0928E2B7" w14:textId="77777777" w:rsidR="00692C36" w:rsidRPr="000E5DF1" w:rsidRDefault="00692C36" w:rsidP="003447E9">
      <w:pPr>
        <w:suppressAutoHyphens w:val="0"/>
        <w:spacing w:before="240" w:after="9"/>
        <w:ind w:left="33" w:right="28" w:hanging="5"/>
        <w:jc w:val="center"/>
        <w:rPr>
          <w:b/>
          <w:bCs/>
          <w:color w:val="000000"/>
          <w:lang w:eastAsia="cs-CZ"/>
        </w:rPr>
      </w:pPr>
      <w:r w:rsidRPr="000E5DF1">
        <w:rPr>
          <w:b/>
          <w:bCs/>
          <w:color w:val="000000"/>
          <w:lang w:eastAsia="cs-CZ"/>
        </w:rPr>
        <w:t>Průběh jednání zastupitelstva města</w:t>
      </w:r>
    </w:p>
    <w:p w14:paraId="008E4EF1" w14:textId="77777777" w:rsidR="000E5DF1" w:rsidRDefault="00692C36" w:rsidP="00692C36">
      <w:pPr>
        <w:suppressAutoHyphens w:val="0"/>
        <w:spacing w:after="9" w:line="247" w:lineRule="auto"/>
        <w:ind w:left="330" w:right="28" w:hanging="302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 xml:space="preserve">l) Jednání zastupitelstva města řídí zpravidla starosta, </w:t>
      </w:r>
      <w:proofErr w:type="gramStart"/>
      <w:r w:rsidR="000E5DF1">
        <w:rPr>
          <w:color w:val="000000"/>
          <w:lang w:eastAsia="cs-CZ"/>
        </w:rPr>
        <w:t>místostarosta</w:t>
      </w:r>
      <w:proofErr w:type="gramEnd"/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popř. zastupitelstvem</w:t>
      </w:r>
    </w:p>
    <w:p w14:paraId="6E771976" w14:textId="77777777" w:rsidR="000E5DF1" w:rsidRDefault="00692C36" w:rsidP="00692C36">
      <w:pPr>
        <w:suppressAutoHyphens w:val="0"/>
        <w:spacing w:after="9" w:line="247" w:lineRule="auto"/>
        <w:ind w:left="330" w:right="28" w:hanging="302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pověřená osoba.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Zastupitelstvo města může zvolit pracovní předsednictvo, jeho členy tvoří</w:t>
      </w:r>
    </w:p>
    <w:p w14:paraId="6A18C09F" w14:textId="77777777" w:rsidR="00692C36" w:rsidRDefault="00692C36" w:rsidP="00692C36">
      <w:pPr>
        <w:suppressAutoHyphens w:val="0"/>
        <w:spacing w:after="9" w:line="247" w:lineRule="auto"/>
        <w:ind w:left="330" w:right="28" w:hanging="302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zpravidla členové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rady města.</w:t>
      </w:r>
    </w:p>
    <w:p w14:paraId="52A289C6" w14:textId="77777777" w:rsidR="000E5DF1" w:rsidRPr="0029347D" w:rsidRDefault="000E5DF1" w:rsidP="00692C36">
      <w:pPr>
        <w:suppressAutoHyphens w:val="0"/>
        <w:spacing w:after="9" w:line="247" w:lineRule="auto"/>
        <w:ind w:left="330" w:right="28" w:hanging="302"/>
        <w:jc w:val="both"/>
        <w:rPr>
          <w:color w:val="000000"/>
          <w:lang w:eastAsia="cs-CZ"/>
        </w:rPr>
      </w:pPr>
    </w:p>
    <w:p w14:paraId="408C4DFE" w14:textId="77777777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</w:t>
      </w:r>
      <w:r w:rsidR="00692C36" w:rsidRPr="0029347D">
        <w:rPr>
          <w:color w:val="000000"/>
          <w:lang w:eastAsia="cs-CZ"/>
        </w:rPr>
        <w:t xml:space="preserve">Předsedající řídí hlasování, jehož výsledek zjišťuje a vyhlašuje, ukončuje a přerušuje zasedání a dbá na to, aby mělo pracovní charakter a věcný průběh. Není-li při zahájení jednání přítomna nadpoloviční většina všech členů zastupitelstva města, ukončí </w:t>
      </w:r>
      <w:r>
        <w:rPr>
          <w:color w:val="000000"/>
          <w:lang w:eastAsia="cs-CZ"/>
        </w:rPr>
        <w:t>předsedající</w:t>
      </w:r>
      <w:r w:rsidR="00692C36" w:rsidRPr="0029347D">
        <w:rPr>
          <w:color w:val="000000"/>
          <w:lang w:eastAsia="cs-CZ"/>
        </w:rPr>
        <w:t xml:space="preserve"> po </w:t>
      </w:r>
      <w:r w:rsidR="00692C36" w:rsidRPr="0029347D">
        <w:rPr>
          <w:color w:val="000000"/>
          <w:lang w:eastAsia="cs-CZ"/>
        </w:rPr>
        <w:lastRenderedPageBreak/>
        <w:t>patnáctiminutové čekací době zasedání a svolá do 15 dnů nové jednání zastupitelstva města k témuž nebo k řádně doplněnému programu.</w:t>
      </w:r>
    </w:p>
    <w:p w14:paraId="6198D3AD" w14:textId="77777777" w:rsidR="000E5DF1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3EFD7BD9" w14:textId="77777777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3) </w:t>
      </w:r>
      <w:r w:rsidR="00692C36" w:rsidRPr="0029347D">
        <w:rPr>
          <w:color w:val="000000"/>
          <w:lang w:eastAsia="cs-CZ"/>
        </w:rPr>
        <w:t>V zahajovací části jednání starosta prohlásí, že jednání zastupitelstva města bylo řádně svoláno a vyhlášeno, konstatuje přítomnost nadpoloviční většiny členů, předloží ke schválení program jednání, a předloží ke schválení návrhy dvou členů zastupitelstva města jako ověřovatelů zápisu z tohoto jednání. Potom sdělí, zda byl ověřen zápis z předchozího jednání, kde byl předložen k nahlédnutí, případně jaké námitky byly proti němu podány.</w:t>
      </w:r>
    </w:p>
    <w:p w14:paraId="1D85122B" w14:textId="77777777" w:rsidR="000E5DF1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1516C966" w14:textId="77777777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4) </w:t>
      </w:r>
      <w:r w:rsidR="00692C36" w:rsidRPr="0029347D">
        <w:rPr>
          <w:color w:val="000000"/>
          <w:lang w:eastAsia="cs-CZ"/>
        </w:rPr>
        <w:t>Zápis, proti němuž nebyly námitky podány, se pokládá za schválený. O námitkách člena zastupitelstva proti zápisu rozhodne zastupitelstvo města na svém nejbližším zasedání hlasováním po vyjádření ověřovatelů.</w:t>
      </w:r>
    </w:p>
    <w:p w14:paraId="2639165D" w14:textId="77777777" w:rsidR="000E5DF1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771BAC1F" w14:textId="77777777" w:rsidR="00692C36" w:rsidRDefault="000E5DF1" w:rsidP="000E5DF1">
      <w:pPr>
        <w:suppressAutoHyphens w:val="0"/>
        <w:spacing w:after="32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5) </w:t>
      </w:r>
      <w:r w:rsidR="00692C36" w:rsidRPr="0029347D">
        <w:rPr>
          <w:color w:val="000000"/>
          <w:lang w:eastAsia="cs-CZ"/>
        </w:rPr>
        <w:t>Zápis z předchozího jednání je při zasedání zastupitelstva města předložen k nahlédnutí.</w:t>
      </w:r>
    </w:p>
    <w:p w14:paraId="7BA72642" w14:textId="77777777" w:rsidR="000E5DF1" w:rsidRPr="0029347D" w:rsidRDefault="000E5DF1" w:rsidP="000E5DF1">
      <w:pPr>
        <w:suppressAutoHyphens w:val="0"/>
        <w:spacing w:after="32" w:line="247" w:lineRule="auto"/>
        <w:ind w:right="28"/>
        <w:jc w:val="both"/>
        <w:rPr>
          <w:color w:val="000000"/>
          <w:lang w:eastAsia="cs-CZ"/>
        </w:rPr>
      </w:pPr>
    </w:p>
    <w:p w14:paraId="56739BB3" w14:textId="77777777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6) </w:t>
      </w:r>
      <w:r w:rsidR="00692C36" w:rsidRPr="0029347D">
        <w:rPr>
          <w:color w:val="000000"/>
          <w:lang w:eastAsia="cs-CZ"/>
        </w:rPr>
        <w:t>Úvodní slovo k hlavním zprávám uvede zpravidla předkladatel.</w:t>
      </w:r>
    </w:p>
    <w:p w14:paraId="2C290742" w14:textId="77777777" w:rsidR="000E5DF1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3D0831AA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7) </w:t>
      </w:r>
      <w:r w:rsidR="00692C36" w:rsidRPr="0029347D">
        <w:rPr>
          <w:color w:val="000000"/>
          <w:lang w:eastAsia="cs-CZ"/>
        </w:rPr>
        <w:t>Do rozpravy se přihlašují účastníci zasedání písemně nebo zvednutím ruky v průběhu zasedání. Bez ohledu na pořadí přihlášek do diskuse musí být uděleno slovo tomu členovi zastupitelstva města, který namítá nedodržení jednacího řádu nebo platných právních předpisů.</w:t>
      </w:r>
    </w:p>
    <w:p w14:paraId="7E66138E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2D0935C2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8) </w:t>
      </w:r>
      <w:r w:rsidR="00692C36" w:rsidRPr="0029347D">
        <w:rPr>
          <w:color w:val="000000"/>
          <w:lang w:eastAsia="cs-CZ"/>
        </w:rPr>
        <w:t>Starosta předkládá zastupitelstvu města k rozhodnutí usnesení rady města nebo komise v otázkách samostatné působnosti, jehož výkon byl starostou pozastaven pro nesprávnost, vysvětlí důvody pozastavení a přednese svůj návrh. Zastupitelstvo města pak rozhodne o věci hlasováním.</w:t>
      </w:r>
    </w:p>
    <w:p w14:paraId="55602107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63DFE34E" w14:textId="77777777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9) </w:t>
      </w:r>
      <w:r w:rsidR="00692C36" w:rsidRPr="0029347D">
        <w:rPr>
          <w:color w:val="000000"/>
          <w:lang w:eastAsia="cs-CZ"/>
        </w:rPr>
        <w:t>Zastupitelstvo města může v průběhu jednání hlasováním bez rozpravy body programu přesunout nebo sloučit rozpravu ke dvěma nebo i více bodům pořadu jednání nebo bod programu vyřadit.</w:t>
      </w:r>
    </w:p>
    <w:p w14:paraId="1F201868" w14:textId="77777777" w:rsidR="000E5DF1" w:rsidRDefault="000E5DF1" w:rsidP="00692C36">
      <w:pPr>
        <w:suppressAutoHyphens w:val="0"/>
        <w:spacing w:after="9" w:line="247" w:lineRule="auto"/>
        <w:ind w:left="417" w:right="28" w:hanging="389"/>
        <w:jc w:val="both"/>
        <w:rPr>
          <w:color w:val="000000"/>
          <w:lang w:eastAsia="cs-CZ"/>
        </w:rPr>
      </w:pPr>
    </w:p>
    <w:p w14:paraId="2D5504EE" w14:textId="77777777" w:rsidR="000E5DF1" w:rsidRDefault="000E5DF1" w:rsidP="000E5DF1">
      <w:pPr>
        <w:suppressAutoHyphens w:val="0"/>
        <w:spacing w:after="9" w:line="247" w:lineRule="auto"/>
        <w:ind w:left="417" w:right="28" w:hanging="389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10) </w:t>
      </w:r>
      <w:r w:rsidR="00692C36" w:rsidRPr="0029347D">
        <w:rPr>
          <w:color w:val="000000"/>
          <w:lang w:eastAsia="cs-CZ"/>
        </w:rPr>
        <w:t>Do diskuse se mohou členové zastupitelstva města přihlásit do okamžiku zahájení</w:t>
      </w:r>
    </w:p>
    <w:p w14:paraId="31AAEC50" w14:textId="77777777" w:rsidR="00692C36" w:rsidRDefault="000E5DF1" w:rsidP="000E5DF1">
      <w:pPr>
        <w:suppressAutoHyphens w:val="0"/>
        <w:spacing w:after="9" w:line="247" w:lineRule="auto"/>
        <w:ind w:left="417" w:right="28" w:hanging="389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hlasování</w:t>
      </w:r>
      <w:r w:rsidR="00692C36" w:rsidRPr="0029347D">
        <w:rPr>
          <w:color w:val="000000"/>
          <w:lang w:eastAsia="cs-CZ"/>
        </w:rPr>
        <w:t xml:space="preserve"> (ukončení rozpravy).</w:t>
      </w:r>
    </w:p>
    <w:p w14:paraId="05388857" w14:textId="77777777" w:rsidR="000E5DF1" w:rsidRPr="0029347D" w:rsidRDefault="000E5DF1" w:rsidP="000E5DF1">
      <w:pPr>
        <w:suppressAutoHyphens w:val="0"/>
        <w:spacing w:after="9" w:line="247" w:lineRule="auto"/>
        <w:ind w:left="417" w:right="28" w:hanging="389"/>
        <w:jc w:val="both"/>
        <w:rPr>
          <w:color w:val="000000"/>
          <w:lang w:eastAsia="cs-CZ"/>
        </w:rPr>
      </w:pPr>
    </w:p>
    <w:p w14:paraId="64D32BD3" w14:textId="77777777" w:rsidR="00692C36" w:rsidRDefault="00692C36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11)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Nikdo, komu předsedající neudělí slovo, se ho nemůže ujmout.</w:t>
      </w:r>
    </w:p>
    <w:p w14:paraId="14451CAA" w14:textId="77777777" w:rsidR="000E5DF1" w:rsidRPr="0029347D" w:rsidRDefault="000E5DF1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</w:p>
    <w:p w14:paraId="3A696586" w14:textId="77777777" w:rsidR="000E5DF1" w:rsidRDefault="00692C36" w:rsidP="000E5DF1">
      <w:pPr>
        <w:suppressAutoHyphens w:val="0"/>
        <w:ind w:left="384" w:right="29" w:hanging="336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12)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Zastupitelstvo města se může usnést ad hoc na omezujících opatřeních průběhu rozpravy</w:t>
      </w:r>
    </w:p>
    <w:p w14:paraId="78688F42" w14:textId="77777777" w:rsidR="000E5DF1" w:rsidRDefault="00692C36" w:rsidP="000E5DF1">
      <w:pPr>
        <w:suppressAutoHyphens w:val="0"/>
        <w:ind w:left="384" w:right="29" w:hanging="336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podle efektivity průběhu jednání, zejména</w:t>
      </w:r>
      <w:r w:rsidR="000E5DF1">
        <w:rPr>
          <w:color w:val="000000"/>
          <w:lang w:eastAsia="cs-CZ"/>
        </w:rPr>
        <w:t>:</w:t>
      </w:r>
    </w:p>
    <w:p w14:paraId="5E4CBF0D" w14:textId="77777777" w:rsidR="000E5DF1" w:rsidRDefault="000E5DF1" w:rsidP="000E5DF1">
      <w:pPr>
        <w:suppressAutoHyphens w:val="0"/>
        <w:ind w:left="384" w:right="29" w:hanging="336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 xml:space="preserve">že nikdo nemůže mluvit v téže věci vícekrát než dvakrát; </w:t>
      </w:r>
    </w:p>
    <w:p w14:paraId="414A3B1A" w14:textId="77777777" w:rsidR="000E5DF1" w:rsidRDefault="000E5DF1" w:rsidP="000E5DF1">
      <w:pPr>
        <w:suppressAutoHyphens w:val="0"/>
        <w:ind w:left="384" w:right="29" w:hanging="336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že doba diskusního vystoupení se omezuje (maximálně na 5 minut a u člena</w:t>
      </w:r>
      <w:r>
        <w:rPr>
          <w:color w:val="000000"/>
          <w:lang w:eastAsia="cs-CZ"/>
        </w:rPr>
        <w:t xml:space="preserve"> </w:t>
      </w:r>
      <w:r w:rsidR="00692C36" w:rsidRPr="0029347D">
        <w:rPr>
          <w:color w:val="000000"/>
          <w:lang w:eastAsia="cs-CZ"/>
        </w:rPr>
        <w:t xml:space="preserve">zastupitelstva nebo hosta a u předkladatele na 10 minut); </w:t>
      </w:r>
    </w:p>
    <w:p w14:paraId="57CA2511" w14:textId="77777777" w:rsidR="00692C36" w:rsidRDefault="000E5DF1" w:rsidP="000E5DF1">
      <w:pPr>
        <w:suppressAutoHyphens w:val="0"/>
        <w:ind w:left="384" w:right="29" w:hanging="336"/>
        <w:jc w:val="both"/>
        <w:rPr>
          <w:color w:val="000000"/>
          <w:lang w:eastAsia="cs-CZ"/>
        </w:rPr>
      </w:pPr>
      <w:r>
        <w:rPr>
          <w:noProof/>
          <w:color w:val="000000"/>
          <w:lang w:eastAsia="cs-CZ"/>
        </w:rPr>
        <w:t>-</w:t>
      </w:r>
      <w:r w:rsidR="00692C36" w:rsidRPr="0029347D">
        <w:rPr>
          <w:color w:val="000000"/>
          <w:lang w:eastAsia="cs-CZ"/>
        </w:rPr>
        <w:t xml:space="preserve"> technické poznámky se zkracují</w:t>
      </w:r>
      <w:r>
        <w:rPr>
          <w:color w:val="000000"/>
          <w:lang w:eastAsia="cs-CZ"/>
        </w:rPr>
        <w:t xml:space="preserve"> </w:t>
      </w:r>
      <w:r w:rsidR="00692C36" w:rsidRPr="0029347D">
        <w:rPr>
          <w:color w:val="000000"/>
          <w:lang w:eastAsia="cs-CZ"/>
        </w:rPr>
        <w:t>na dobu 3 minut.</w:t>
      </w:r>
    </w:p>
    <w:p w14:paraId="00FCE81A" w14:textId="77777777" w:rsidR="000E5DF1" w:rsidRPr="0029347D" w:rsidRDefault="000E5DF1" w:rsidP="00692C36">
      <w:pPr>
        <w:suppressAutoHyphens w:val="0"/>
        <w:spacing w:line="303" w:lineRule="auto"/>
        <w:ind w:left="384" w:right="29" w:hanging="336"/>
        <w:rPr>
          <w:color w:val="000000"/>
          <w:lang w:eastAsia="cs-CZ"/>
        </w:rPr>
      </w:pPr>
    </w:p>
    <w:p w14:paraId="0160E8A5" w14:textId="77777777" w:rsidR="00692C36" w:rsidRDefault="00692C36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13)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Návrh na ukončení rozpravy může podat kterýkoliv člen zastupitelstva města, o jeho návrhu se hlasuje bez rozpravy. Každý, kdo byl do této chvíle přihlášen do rozpravy, musí dostat slovo.</w:t>
      </w:r>
    </w:p>
    <w:p w14:paraId="7DC9A215" w14:textId="77777777" w:rsidR="000E5DF1" w:rsidRPr="0029347D" w:rsidRDefault="000E5DF1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</w:p>
    <w:p w14:paraId="3B5C0869" w14:textId="77777777" w:rsidR="00692C36" w:rsidRPr="0029347D" w:rsidRDefault="00692C36" w:rsidP="00692C36">
      <w:pPr>
        <w:suppressAutoHyphens w:val="0"/>
        <w:spacing w:after="647" w:line="247" w:lineRule="auto"/>
        <w:ind w:left="33" w:right="28" w:hanging="5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14)</w:t>
      </w:r>
      <w:r w:rsidR="000E5DF1">
        <w:rPr>
          <w:color w:val="000000"/>
          <w:lang w:eastAsia="cs-CZ"/>
        </w:rPr>
        <w:t xml:space="preserve"> </w:t>
      </w:r>
      <w:r w:rsidRPr="0029347D">
        <w:rPr>
          <w:color w:val="000000"/>
          <w:lang w:eastAsia="cs-CZ"/>
        </w:rPr>
        <w:t>Pokud člen zastupitelstva nebo občan nemluví k projednávané věci, je předsedající oprávněn mu odejmout slovo.</w:t>
      </w:r>
    </w:p>
    <w:p w14:paraId="54BB6A5A" w14:textId="77777777" w:rsidR="00692C36" w:rsidRPr="000E5DF1" w:rsidRDefault="00692C36" w:rsidP="000E5DF1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0E5DF1">
        <w:rPr>
          <w:b/>
          <w:bCs/>
          <w:color w:val="000000"/>
          <w:lang w:eastAsia="cs-CZ"/>
        </w:rPr>
        <w:lastRenderedPageBreak/>
        <w:t>Příprava usnesení zastupitelstva města</w:t>
      </w:r>
    </w:p>
    <w:p w14:paraId="34EBE01A" w14:textId="77777777" w:rsidR="00692C36" w:rsidRPr="0029347D" w:rsidRDefault="000E5DF1" w:rsidP="000E5DF1">
      <w:pPr>
        <w:suppressAutoHyphens w:val="0"/>
        <w:spacing w:after="34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1) </w:t>
      </w:r>
      <w:r w:rsidR="00692C36" w:rsidRPr="0029347D">
        <w:rPr>
          <w:color w:val="000000"/>
          <w:lang w:eastAsia="cs-CZ"/>
        </w:rPr>
        <w:t>Návrh usnesení předkládaný zastupitelstvu města ke schválení vychází ze zpráv projednávaných tímto orgánem a z návrhů přednesených členy zastupitelstva.</w:t>
      </w:r>
    </w:p>
    <w:p w14:paraId="58012461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3EDD7C66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</w:t>
      </w:r>
      <w:r w:rsidR="00692C36" w:rsidRPr="0029347D">
        <w:rPr>
          <w:color w:val="000000"/>
          <w:lang w:eastAsia="cs-CZ"/>
        </w:rPr>
        <w:t>Usnesení musí obsahově odpovídat výsledkům jednání, musí být určité a srozumitelné, uložené úkoly musí být popsány adresně s termíny a jmenovitou odpovědností za splnění. Návrh usnesení zastupitelstvu města předkládá starosta, popř. předkladatel důvodové zprávy.</w:t>
      </w:r>
    </w:p>
    <w:p w14:paraId="51FA22C1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04142DD1" w14:textId="77777777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3) </w:t>
      </w:r>
      <w:r w:rsidR="00692C36" w:rsidRPr="0029347D">
        <w:rPr>
          <w:color w:val="000000"/>
          <w:lang w:eastAsia="cs-CZ"/>
        </w:rPr>
        <w:t>Usnesením zastupitelstva se ukládají úkoly v otázkách samostatné působnosti starostovi, jiným členům zastupitelstva, radě města, výborům a zaměstnancům města, popř. vedoucím příspěvkových organizací a dalším zástupcům právnických osob města.</w:t>
      </w:r>
    </w:p>
    <w:p w14:paraId="152E6D64" w14:textId="77777777" w:rsidR="000E5DF1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31274D3A" w14:textId="77777777" w:rsidR="00692C36" w:rsidRPr="0029347D" w:rsidRDefault="00692C36" w:rsidP="00692C36">
      <w:pPr>
        <w:suppressAutoHyphens w:val="0"/>
        <w:spacing w:line="247" w:lineRule="auto"/>
        <w:ind w:left="383" w:right="28"/>
        <w:jc w:val="both"/>
        <w:rPr>
          <w:color w:val="000000"/>
          <w:lang w:eastAsia="cs-CZ"/>
        </w:rPr>
      </w:pPr>
    </w:p>
    <w:p w14:paraId="4BCA70E1" w14:textId="77777777" w:rsidR="00692C36" w:rsidRPr="000E5DF1" w:rsidRDefault="00692C36" w:rsidP="000E5DF1">
      <w:pPr>
        <w:suppressAutoHyphens w:val="0"/>
        <w:spacing w:line="247" w:lineRule="auto"/>
        <w:ind w:left="5" w:right="28" w:hanging="5"/>
        <w:jc w:val="center"/>
        <w:rPr>
          <w:b/>
          <w:bCs/>
          <w:color w:val="000000"/>
          <w:lang w:eastAsia="cs-CZ"/>
        </w:rPr>
      </w:pPr>
      <w:r w:rsidRPr="000E5DF1">
        <w:rPr>
          <w:b/>
          <w:bCs/>
          <w:color w:val="000000"/>
          <w:lang w:eastAsia="cs-CZ"/>
        </w:rPr>
        <w:t>Hlasování</w:t>
      </w:r>
    </w:p>
    <w:p w14:paraId="3059342B" w14:textId="77777777" w:rsidR="000E5DF1" w:rsidRDefault="000E5DF1" w:rsidP="00692C36">
      <w:pPr>
        <w:suppressAutoHyphens w:val="0"/>
        <w:spacing w:after="9" w:line="247" w:lineRule="auto"/>
        <w:ind w:left="354" w:right="28" w:hanging="326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1) </w:t>
      </w:r>
      <w:r w:rsidR="00692C36" w:rsidRPr="0029347D">
        <w:rPr>
          <w:color w:val="000000"/>
          <w:lang w:eastAsia="cs-CZ"/>
        </w:rPr>
        <w:t>Zastupitelstvo města je schopno se usnášet, je-li přítomna nadpoloviční většina všech jeho</w:t>
      </w:r>
    </w:p>
    <w:p w14:paraId="69331396" w14:textId="77777777" w:rsidR="00692C36" w:rsidRPr="0029347D" w:rsidRDefault="00692C36" w:rsidP="00692C36">
      <w:pPr>
        <w:suppressAutoHyphens w:val="0"/>
        <w:spacing w:after="9" w:line="247" w:lineRule="auto"/>
        <w:ind w:left="354" w:right="28" w:hanging="326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členů</w:t>
      </w:r>
      <w:r w:rsidR="000E5DF1">
        <w:rPr>
          <w:color w:val="000000"/>
          <w:lang w:eastAsia="cs-CZ"/>
        </w:rPr>
        <w:t>.</w:t>
      </w:r>
    </w:p>
    <w:p w14:paraId="678343A5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31C70F32" w14:textId="77777777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</w:t>
      </w:r>
      <w:r w:rsidR="00692C36" w:rsidRPr="0029347D">
        <w:rPr>
          <w:color w:val="000000"/>
          <w:lang w:eastAsia="cs-CZ"/>
        </w:rPr>
        <w:t>Vyžaduje-li povaha usnesení, aby zasedání zastupitelstva města hlasovalo o jednotlivých bodech navrženého usnesení, stanoví jejich pořadí pro postupné hlasování předsedající.</w:t>
      </w:r>
    </w:p>
    <w:p w14:paraId="3C9ECD7A" w14:textId="77777777" w:rsidR="000E5DF1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333D92C5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3) </w:t>
      </w:r>
      <w:r w:rsidR="00692C36" w:rsidRPr="0029347D">
        <w:rPr>
          <w:color w:val="000000"/>
          <w:lang w:eastAsia="cs-CZ"/>
        </w:rPr>
        <w:t>Byly-li uplatněny pozměňující návrhy, dá předsedající hlasovat nejprve o těchto pozměňovacích návrzích od posledního v pořadí, a poté o ostatních částech návrhu, popř. v případě nepřijetí pozměňovacích návrhů o původním návrhu jako celku. Schválením některého z návrhů hlasování o daném usnesení končí</w:t>
      </w:r>
    </w:p>
    <w:p w14:paraId="5C34540D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5E89514F" w14:textId="77777777" w:rsidR="00692C36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4) </w:t>
      </w:r>
      <w:r w:rsidR="00692C36" w:rsidRPr="0029347D">
        <w:rPr>
          <w:color w:val="000000"/>
          <w:lang w:eastAsia="cs-CZ"/>
        </w:rPr>
        <w:t>V případě, že je předložen návrh usnesení v několika variantách, hlasuje zastupitelstvo nejprve o variantě doporučené starostou, resp. předkladatelem. V případě uplatnění protinávrhu se hlasuje nejdříve o tomto protinávrhu, v případě více uplatněných protinávrhů pak od posledního v pořadí, přijetím některého z nich hlasování končí. Schválením jedné varianty z více variant se považují ostatní varianty za nepřijaté.</w:t>
      </w:r>
    </w:p>
    <w:p w14:paraId="550134B1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2A4F40D8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5) J</w:t>
      </w:r>
      <w:r w:rsidR="00692C36" w:rsidRPr="0029347D">
        <w:rPr>
          <w:color w:val="000000"/>
          <w:lang w:eastAsia="cs-CZ"/>
        </w:rPr>
        <w:t>estliže předložený návrh nezískal při hlasování potřebnou většinu, může se zastupitelstvo města na návrh starosty usnést na dohodovacím řízení. Starosta v tomto případě vyzve zástupce volebních stran, aby jmenovaly po jednom zástupci pro toto řízení, a zasedání zastupitelstva města přeruší na předem stanovenou dobu. Dohodovacímu řízení předsedá starosta, v případě, že odmítne, jiná osoba na základě konsensu volebních stran. Dojde-li k dohodě, která nasvědčuje tomu, že upravený návrh získá potřebnou většinu, starosta obnoví přerušené zasedání zastupitelstva města, přednese upravený návrh a dá o něm hlasovat, Nezíská-li upravený návrh potřebnou většinu, prohlásí starosta návrh za nepřijatý.</w:t>
      </w:r>
    </w:p>
    <w:p w14:paraId="3D777071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2A216DF4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6) </w:t>
      </w:r>
      <w:r w:rsidR="00692C36" w:rsidRPr="0029347D">
        <w:rPr>
          <w:color w:val="000000"/>
          <w:lang w:eastAsia="cs-CZ"/>
        </w:rPr>
        <w:t>Nepřijme-li zastupitelstvo navržené usnesení nebo žádnou z jeho předložených variant, starosta a předkladatel vypracuje nový návrh usnesení, pokud to podstata věci nevylučuje.</w:t>
      </w:r>
    </w:p>
    <w:p w14:paraId="5F83E761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625067DA" w14:textId="1CFF76C1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7) </w:t>
      </w:r>
      <w:r w:rsidR="00692C36" w:rsidRPr="0029347D">
        <w:rPr>
          <w:color w:val="000000"/>
          <w:lang w:eastAsia="cs-CZ"/>
        </w:rPr>
        <w:t xml:space="preserve">Hlasování se provádí veřejně nebo tajně, o čemž rozhoduje zastupitelstvo města. Veřejné hlasování se provádí zdvižením ruky a použitím hlasovacího zařízení, je-li k dispozici, pro návrh nebo proti návrhu, nebo se lze hlasování </w:t>
      </w:r>
      <w:r w:rsidR="001D5A21" w:rsidRPr="0029347D">
        <w:rPr>
          <w:noProof/>
          <w:color w:val="000000"/>
          <w:lang w:eastAsia="cs-CZ"/>
        </w:rPr>
        <w:drawing>
          <wp:inline distT="0" distB="0" distL="0" distR="0" wp14:anchorId="02A97D76" wp14:editId="4EB8A785">
            <wp:extent cx="12065" cy="12065"/>
            <wp:effectExtent l="0" t="0" r="0" b="0"/>
            <wp:docPr id="1" name="Picture 1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36" w:rsidRPr="0029347D">
        <w:rPr>
          <w:color w:val="000000"/>
          <w:lang w:eastAsia="cs-CZ"/>
        </w:rPr>
        <w:t>zdržet. Usnesení je přijato, hlasuje-li pro návrh nadpoloviční většina všech členů zastupitelstva města.</w:t>
      </w:r>
    </w:p>
    <w:p w14:paraId="41ACFA73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2410E8F8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8) </w:t>
      </w:r>
      <w:r w:rsidR="00692C36" w:rsidRPr="0029347D">
        <w:rPr>
          <w:color w:val="000000"/>
          <w:lang w:eastAsia="cs-CZ"/>
        </w:rPr>
        <w:t xml:space="preserve">Zápis o výsledku jednotlivých hlasování se jmenným seznamem se pořizuje při každém hlasování, vyjma hlasování o procedurálních návrzích a hlasování, které </w:t>
      </w:r>
      <w:proofErr w:type="gramStart"/>
      <w:r w:rsidR="00692C36" w:rsidRPr="0029347D">
        <w:rPr>
          <w:color w:val="000000"/>
          <w:lang w:eastAsia="cs-CZ"/>
        </w:rPr>
        <w:t>svoji</w:t>
      </w:r>
      <w:proofErr w:type="gramEnd"/>
      <w:r w:rsidR="00692C36" w:rsidRPr="0029347D">
        <w:rPr>
          <w:color w:val="000000"/>
          <w:lang w:eastAsia="cs-CZ"/>
        </w:rPr>
        <w:t xml:space="preserve"> povahou pořízení </w:t>
      </w:r>
      <w:r w:rsidR="00692C36" w:rsidRPr="0029347D">
        <w:rPr>
          <w:color w:val="000000"/>
          <w:lang w:eastAsia="cs-CZ"/>
        </w:rPr>
        <w:lastRenderedPageBreak/>
        <w:t>takového zápisu vylučuje (tajné hlasování). Na žádost kteréhokoliv člena zastupitelstva se zápis o výsledku hlasování se jmenným seznamem pořídí i v dalších případech. Každý zastupitel má právo na to, aby bylo zaznamenáno, jak o dané věci hlasoval, pokud o to požádá.</w:t>
      </w:r>
    </w:p>
    <w:p w14:paraId="37C627BE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47EF7FF6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9) </w:t>
      </w:r>
      <w:r w:rsidR="00692C36" w:rsidRPr="0029347D">
        <w:rPr>
          <w:color w:val="000000"/>
          <w:lang w:eastAsia="cs-CZ"/>
        </w:rPr>
        <w:t>Sčítání hlasů provádí předsedající nebo jím pověřená osoba.</w:t>
      </w:r>
      <w:r>
        <w:rPr>
          <w:color w:val="000000"/>
          <w:lang w:eastAsia="cs-CZ"/>
        </w:rPr>
        <w:t xml:space="preserve"> </w:t>
      </w:r>
    </w:p>
    <w:p w14:paraId="4A0CD556" w14:textId="77777777" w:rsidR="000E5DF1" w:rsidRDefault="000E5DF1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</w:p>
    <w:p w14:paraId="69611D54" w14:textId="77777777" w:rsidR="00692C36" w:rsidRPr="0029347D" w:rsidRDefault="000E5DF1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10) </w:t>
      </w:r>
      <w:r w:rsidR="00692C36" w:rsidRPr="0029347D">
        <w:rPr>
          <w:color w:val="000000"/>
          <w:lang w:eastAsia="cs-CZ"/>
        </w:rPr>
        <w:t>Usnesení zastupitelstva města a obecně závazné vyhlášky podepisuje starosta spolu s místostarostou nebo jiným určeným radním.</w:t>
      </w:r>
    </w:p>
    <w:p w14:paraId="4DAF1E98" w14:textId="77777777" w:rsidR="000E5DF1" w:rsidRDefault="000E5DF1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</w:p>
    <w:p w14:paraId="52358974" w14:textId="77777777" w:rsidR="00692C36" w:rsidRPr="0029347D" w:rsidRDefault="000E5DF1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11) </w:t>
      </w:r>
      <w:r w:rsidR="00692C36" w:rsidRPr="0029347D">
        <w:rPr>
          <w:color w:val="000000"/>
          <w:lang w:eastAsia="cs-CZ"/>
        </w:rPr>
        <w:t xml:space="preserve">Zveřejnění usnesení zastupitelstva města se provádí </w:t>
      </w:r>
      <w:r>
        <w:rPr>
          <w:color w:val="000000"/>
          <w:lang w:eastAsia="cs-CZ"/>
        </w:rPr>
        <w:t xml:space="preserve">zveřejněním </w:t>
      </w:r>
      <w:r w:rsidR="00692C36" w:rsidRPr="0029347D">
        <w:rPr>
          <w:color w:val="000000"/>
          <w:lang w:eastAsia="cs-CZ"/>
        </w:rPr>
        <w:t>na webových stránkách města</w:t>
      </w:r>
      <w:r>
        <w:rPr>
          <w:color w:val="000000"/>
          <w:lang w:eastAsia="cs-CZ"/>
        </w:rPr>
        <w:t xml:space="preserve"> a </w:t>
      </w:r>
      <w:r w:rsidRPr="000E5DF1">
        <w:rPr>
          <w:color w:val="000000"/>
          <w:lang w:eastAsia="cs-CZ"/>
        </w:rPr>
        <w:t xml:space="preserve">v nejbližším vydání </w:t>
      </w:r>
      <w:proofErr w:type="spellStart"/>
      <w:r w:rsidRPr="000E5DF1">
        <w:rPr>
          <w:color w:val="000000"/>
          <w:lang w:eastAsia="cs-CZ"/>
        </w:rPr>
        <w:t>Fryštáckých</w:t>
      </w:r>
      <w:proofErr w:type="spellEnd"/>
      <w:r w:rsidRPr="000E5DF1">
        <w:rPr>
          <w:color w:val="000000"/>
          <w:lang w:eastAsia="cs-CZ"/>
        </w:rPr>
        <w:t xml:space="preserve"> listů</w:t>
      </w:r>
      <w:r>
        <w:rPr>
          <w:color w:val="000000"/>
          <w:lang w:eastAsia="cs-CZ"/>
        </w:rPr>
        <w:t>.</w:t>
      </w:r>
    </w:p>
    <w:p w14:paraId="6AE717FB" w14:textId="77777777" w:rsidR="00692C36" w:rsidRDefault="00692C36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</w:p>
    <w:p w14:paraId="3E8FE727" w14:textId="77777777" w:rsidR="001D222C" w:rsidRPr="0029347D" w:rsidRDefault="001D222C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</w:p>
    <w:p w14:paraId="31A39D75" w14:textId="77777777" w:rsidR="00692C36" w:rsidRPr="000E5DF1" w:rsidRDefault="00692C36" w:rsidP="000E5DF1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0E5DF1">
        <w:rPr>
          <w:b/>
          <w:bCs/>
          <w:color w:val="000000"/>
          <w:lang w:eastAsia="cs-CZ"/>
        </w:rPr>
        <w:t>Dotazy členů zastupitelstva města</w:t>
      </w:r>
    </w:p>
    <w:p w14:paraId="6CDC669F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1) </w:t>
      </w:r>
      <w:r w:rsidR="00692C36" w:rsidRPr="0029347D">
        <w:rPr>
          <w:color w:val="000000"/>
          <w:lang w:eastAsia="cs-CZ"/>
        </w:rPr>
        <w:t>Členové zastupitelstva města mají právo vznášet dotazy, připomínky a podněty na radu města, její jednotlivé členy, na další orgány města a vedoucí organizací a zařízení zřízených nebo založených obcí, na zaměstnance města a požadovat od nich vysvětlení.</w:t>
      </w:r>
    </w:p>
    <w:p w14:paraId="5E59C8C9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3578BDEF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</w:t>
      </w:r>
      <w:r w:rsidR="00692C36" w:rsidRPr="0029347D">
        <w:rPr>
          <w:color w:val="000000"/>
          <w:lang w:eastAsia="cs-CZ"/>
        </w:rPr>
        <w:t>Na dotazy a připomínky odpovídá dotazovaný bezodkladně, připomínky, jejichž obsah vyžaduje prošetření nebo provedení jiného opatření, zodpoví písemně, nejdéle do 30 dnů.</w:t>
      </w:r>
    </w:p>
    <w:p w14:paraId="741B376A" w14:textId="77777777" w:rsidR="000E5DF1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5329C32F" w14:textId="77777777" w:rsidR="00692C36" w:rsidRPr="0029347D" w:rsidRDefault="000E5DF1" w:rsidP="000E5DF1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3) </w:t>
      </w:r>
      <w:r w:rsidR="00692C36" w:rsidRPr="0029347D">
        <w:rPr>
          <w:color w:val="000000"/>
          <w:lang w:eastAsia="cs-CZ"/>
        </w:rPr>
        <w:t>Souhrnnou zprávu o vyřízení připomínek a dotazů předkládá rada města jednání zastupitelstva města na jeho následujícím zasedání. Pokud tazatel vyjádří v této souvislosti nespokojenost s vyřízením jeho dotazu, zaujímá k tomuto konečné stanovisko zastupitelstvo města.</w:t>
      </w:r>
    </w:p>
    <w:p w14:paraId="0431CEA6" w14:textId="77777777" w:rsidR="000E5DF1" w:rsidRDefault="000E5DF1" w:rsidP="000E5DF1">
      <w:pPr>
        <w:suppressAutoHyphens w:val="0"/>
        <w:spacing w:line="247" w:lineRule="auto"/>
        <w:ind w:right="28"/>
        <w:jc w:val="both"/>
        <w:rPr>
          <w:color w:val="000000"/>
          <w:lang w:eastAsia="cs-CZ"/>
        </w:rPr>
      </w:pPr>
    </w:p>
    <w:p w14:paraId="05D1715A" w14:textId="77777777" w:rsidR="00692C36" w:rsidRPr="0029347D" w:rsidRDefault="000E5DF1" w:rsidP="000E5DF1">
      <w:pPr>
        <w:suppressAutoHyphens w:val="0"/>
        <w:spacing w:after="321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4) </w:t>
      </w:r>
      <w:r w:rsidR="00692C36" w:rsidRPr="0029347D">
        <w:rPr>
          <w:color w:val="000000"/>
          <w:lang w:eastAsia="cs-CZ"/>
        </w:rPr>
        <w:t>Uplatněné dotazy na jednání zastupitelstva města se zaznamenávají v zápise a je o nich a jejich vyřízení vedena evidence v sekretariátu starosty města. Dále se s nimi naloží v intencích zákona o obcích.</w:t>
      </w:r>
    </w:p>
    <w:p w14:paraId="4EF64244" w14:textId="77777777" w:rsidR="00692C36" w:rsidRPr="0029347D" w:rsidRDefault="00692C36" w:rsidP="00692C36">
      <w:pPr>
        <w:suppressAutoHyphens w:val="0"/>
        <w:spacing w:line="259" w:lineRule="auto"/>
        <w:ind w:left="62" w:hanging="10"/>
        <w:rPr>
          <w:color w:val="000000"/>
          <w:lang w:eastAsia="cs-CZ"/>
        </w:rPr>
      </w:pPr>
    </w:p>
    <w:p w14:paraId="585909DC" w14:textId="77777777" w:rsidR="00692C36" w:rsidRPr="000E5DF1" w:rsidRDefault="00692C36" w:rsidP="000E5DF1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0E5DF1">
        <w:rPr>
          <w:b/>
          <w:bCs/>
          <w:color w:val="000000"/>
          <w:lang w:eastAsia="cs-CZ"/>
        </w:rPr>
        <w:t>Péče o nerušený průběh jednání</w:t>
      </w:r>
    </w:p>
    <w:p w14:paraId="6ADC30FC" w14:textId="77777777" w:rsidR="000E5DF1" w:rsidRDefault="000E5DF1" w:rsidP="00692C36">
      <w:pPr>
        <w:suppressAutoHyphens w:val="0"/>
        <w:spacing w:after="9" w:line="247" w:lineRule="auto"/>
        <w:ind w:left="354" w:right="28" w:hanging="326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1) </w:t>
      </w:r>
      <w:r w:rsidR="00692C36" w:rsidRPr="0029347D">
        <w:rPr>
          <w:color w:val="000000"/>
          <w:lang w:eastAsia="cs-CZ"/>
        </w:rPr>
        <w:t>Nikdo nesmí rušit průběh jednání zastupitelstva města, předsedající může vykázat ze</w:t>
      </w:r>
    </w:p>
    <w:p w14:paraId="1C501B40" w14:textId="77777777" w:rsidR="00692C36" w:rsidRDefault="00692C36" w:rsidP="00692C36">
      <w:pPr>
        <w:suppressAutoHyphens w:val="0"/>
        <w:spacing w:after="9" w:line="247" w:lineRule="auto"/>
        <w:ind w:left="354" w:right="28" w:hanging="326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zasedací síně rušitele jednání.</w:t>
      </w:r>
    </w:p>
    <w:p w14:paraId="483228B6" w14:textId="77777777" w:rsidR="000E5DF1" w:rsidRPr="0029347D" w:rsidRDefault="000E5DF1" w:rsidP="00692C36">
      <w:pPr>
        <w:suppressAutoHyphens w:val="0"/>
        <w:spacing w:after="9" w:line="247" w:lineRule="auto"/>
        <w:ind w:left="354" w:right="28" w:hanging="326"/>
        <w:jc w:val="both"/>
        <w:rPr>
          <w:color w:val="000000"/>
          <w:lang w:eastAsia="cs-CZ"/>
        </w:rPr>
      </w:pPr>
    </w:p>
    <w:p w14:paraId="4750AC60" w14:textId="77777777" w:rsidR="000E5DF1" w:rsidRDefault="000E5DF1" w:rsidP="000E5DF1">
      <w:pPr>
        <w:suppressAutoHyphens w:val="0"/>
        <w:spacing w:line="247" w:lineRule="auto"/>
        <w:ind w:left="378" w:right="28" w:hanging="35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</w:t>
      </w:r>
      <w:r w:rsidR="00692C36" w:rsidRPr="0029347D">
        <w:rPr>
          <w:color w:val="000000"/>
          <w:lang w:eastAsia="cs-CZ"/>
        </w:rPr>
        <w:t>Nemluví-li řečník k věci nebo překročí-li stanovený časový limit, může mu předsedající</w:t>
      </w:r>
    </w:p>
    <w:p w14:paraId="7CF1CC0B" w14:textId="77777777" w:rsidR="00692C36" w:rsidRPr="0029347D" w:rsidRDefault="00692C36" w:rsidP="000E5DF1">
      <w:pPr>
        <w:suppressAutoHyphens w:val="0"/>
        <w:spacing w:line="247" w:lineRule="auto"/>
        <w:ind w:left="378" w:right="28" w:hanging="350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odejmout slovo.</w:t>
      </w:r>
    </w:p>
    <w:p w14:paraId="632DB4C9" w14:textId="77777777" w:rsidR="00692C36" w:rsidRPr="0029347D" w:rsidRDefault="00692C36" w:rsidP="00692C36">
      <w:pPr>
        <w:suppressAutoHyphens w:val="0"/>
        <w:spacing w:line="259" w:lineRule="auto"/>
        <w:ind w:left="62" w:hanging="10"/>
        <w:rPr>
          <w:color w:val="000000"/>
          <w:lang w:eastAsia="cs-CZ"/>
        </w:rPr>
      </w:pPr>
    </w:p>
    <w:p w14:paraId="6B7D6759" w14:textId="77777777" w:rsidR="007E728B" w:rsidRDefault="007E728B" w:rsidP="00692C36">
      <w:pPr>
        <w:suppressAutoHyphens w:val="0"/>
        <w:spacing w:after="9" w:line="247" w:lineRule="auto"/>
        <w:ind w:left="33" w:right="28" w:hanging="5"/>
        <w:jc w:val="both"/>
        <w:rPr>
          <w:color w:val="000000"/>
          <w:lang w:eastAsia="cs-CZ"/>
        </w:rPr>
      </w:pPr>
    </w:p>
    <w:p w14:paraId="44F2A37D" w14:textId="77777777" w:rsidR="00692C36" w:rsidRPr="007E728B" w:rsidRDefault="00692C36" w:rsidP="007E728B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7E728B">
        <w:rPr>
          <w:b/>
          <w:bCs/>
          <w:color w:val="000000"/>
          <w:lang w:eastAsia="cs-CZ"/>
        </w:rPr>
        <w:t>Ukončení zasedání zastupitelstva města</w:t>
      </w:r>
    </w:p>
    <w:p w14:paraId="2B76CA74" w14:textId="77777777" w:rsidR="00692C36" w:rsidRDefault="00692C36" w:rsidP="00692C36">
      <w:pPr>
        <w:suppressAutoHyphens w:val="0"/>
        <w:spacing w:after="627" w:line="247" w:lineRule="auto"/>
        <w:ind w:left="33" w:right="28" w:hanging="5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 xml:space="preserve">Předsedající prohlásí zasedání za ukončené, byl-li pořad jednání vyčerpán a nikdo se již nehlásí o slovo. Rovněž prohlásí zasedání za ukončené, klesl-li počet přítomných členů zastupitelstva pod nadpoloviční většinu nebo z jiných závažných důvodů, zejména nastaly-li skutečnosti znemožňující nerušené </w:t>
      </w:r>
      <w:proofErr w:type="gramStart"/>
      <w:r w:rsidRPr="0029347D">
        <w:rPr>
          <w:color w:val="000000"/>
          <w:lang w:eastAsia="cs-CZ"/>
        </w:rPr>
        <w:t xml:space="preserve">jednání </w:t>
      </w:r>
      <w:r w:rsidR="007E728B">
        <w:rPr>
          <w:color w:val="000000"/>
          <w:lang w:eastAsia="cs-CZ"/>
        </w:rPr>
        <w:t>-</w:t>
      </w:r>
      <w:r w:rsidRPr="0029347D">
        <w:rPr>
          <w:color w:val="000000"/>
          <w:lang w:eastAsia="cs-CZ"/>
        </w:rPr>
        <w:t xml:space="preserve"> v</w:t>
      </w:r>
      <w:proofErr w:type="gramEnd"/>
      <w:r w:rsidRPr="0029347D">
        <w:rPr>
          <w:color w:val="000000"/>
          <w:lang w:eastAsia="cs-CZ"/>
        </w:rPr>
        <w:t xml:space="preserve"> těchto případech zasedání svolá znovu do 14 dnů.</w:t>
      </w:r>
    </w:p>
    <w:p w14:paraId="07418808" w14:textId="11EAF1A8" w:rsidR="001D222C" w:rsidRDefault="001D222C" w:rsidP="00692C36">
      <w:pPr>
        <w:suppressAutoHyphens w:val="0"/>
        <w:spacing w:after="627" w:line="247" w:lineRule="auto"/>
        <w:ind w:left="33" w:right="28" w:hanging="5"/>
        <w:jc w:val="both"/>
        <w:rPr>
          <w:color w:val="000000"/>
          <w:lang w:eastAsia="cs-CZ"/>
        </w:rPr>
      </w:pPr>
    </w:p>
    <w:p w14:paraId="7D45748C" w14:textId="77777777" w:rsidR="002E7526" w:rsidRPr="0029347D" w:rsidRDefault="002E7526" w:rsidP="00692C36">
      <w:pPr>
        <w:suppressAutoHyphens w:val="0"/>
        <w:spacing w:after="627" w:line="247" w:lineRule="auto"/>
        <w:ind w:left="33" w:right="28" w:hanging="5"/>
        <w:jc w:val="both"/>
        <w:rPr>
          <w:color w:val="000000"/>
          <w:lang w:eastAsia="cs-CZ"/>
        </w:rPr>
      </w:pPr>
    </w:p>
    <w:p w14:paraId="780C3DBF" w14:textId="77777777" w:rsidR="00692C36" w:rsidRPr="007E728B" w:rsidRDefault="00692C36" w:rsidP="007E728B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7E728B">
        <w:rPr>
          <w:b/>
          <w:bCs/>
          <w:color w:val="000000"/>
          <w:lang w:eastAsia="cs-CZ"/>
        </w:rPr>
        <w:lastRenderedPageBreak/>
        <w:t>Pracovní komise</w:t>
      </w:r>
    </w:p>
    <w:p w14:paraId="08A9B3FD" w14:textId="77777777" w:rsidR="00692C36" w:rsidRDefault="007E728B" w:rsidP="007E728B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1) </w:t>
      </w:r>
      <w:r w:rsidR="00692C36" w:rsidRPr="0029347D">
        <w:rPr>
          <w:color w:val="000000"/>
          <w:lang w:eastAsia="cs-CZ"/>
        </w:rPr>
        <w:t>Pro přípravu stanovisek a expertiz může zastupitelstvo města zřídit pracovní komise, pokud k tomuto účelu vzhledem k odbornému složení nelze použít příslušné výbory zastupitelstva nebo komise rady.</w:t>
      </w:r>
    </w:p>
    <w:p w14:paraId="716A9E17" w14:textId="77777777" w:rsidR="007E728B" w:rsidRPr="0029347D" w:rsidRDefault="007E728B" w:rsidP="007E728B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223FC681" w14:textId="77777777" w:rsidR="00692C36" w:rsidRDefault="007E728B" w:rsidP="007E728B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</w:t>
      </w:r>
      <w:r w:rsidR="00692C36" w:rsidRPr="0029347D">
        <w:rPr>
          <w:color w:val="000000"/>
          <w:lang w:eastAsia="cs-CZ"/>
        </w:rPr>
        <w:t>Do těchto pracovních komisí zastupitelstvo města volí své členy a podle potřeby další odborníky a experty.</w:t>
      </w:r>
    </w:p>
    <w:p w14:paraId="03AEF6F1" w14:textId="77777777" w:rsidR="007E728B" w:rsidRPr="0029347D" w:rsidRDefault="007E728B" w:rsidP="007E728B">
      <w:pPr>
        <w:suppressAutoHyphens w:val="0"/>
        <w:spacing w:after="9" w:line="247" w:lineRule="auto"/>
        <w:ind w:right="28"/>
        <w:jc w:val="both"/>
        <w:rPr>
          <w:color w:val="000000"/>
          <w:lang w:eastAsia="cs-CZ"/>
        </w:rPr>
      </w:pPr>
    </w:p>
    <w:p w14:paraId="6A44383E" w14:textId="77777777" w:rsidR="00692C36" w:rsidRPr="0029347D" w:rsidRDefault="007E728B" w:rsidP="007E728B">
      <w:pPr>
        <w:suppressAutoHyphens w:val="0"/>
        <w:spacing w:after="645" w:line="247" w:lineRule="auto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3) </w:t>
      </w:r>
      <w:r w:rsidR="00692C36" w:rsidRPr="0029347D">
        <w:rPr>
          <w:color w:val="000000"/>
          <w:lang w:eastAsia="cs-CZ"/>
        </w:rPr>
        <w:t>Funkce pracovních komisí končí splněním úkolu, nejpozději skončením zasedání zastupitelstva města.</w:t>
      </w:r>
    </w:p>
    <w:p w14:paraId="562E814F" w14:textId="77777777" w:rsidR="00692C36" w:rsidRPr="007E728B" w:rsidRDefault="00692C36" w:rsidP="007E728B">
      <w:pPr>
        <w:suppressAutoHyphens w:val="0"/>
        <w:spacing w:after="9" w:line="247" w:lineRule="auto"/>
        <w:ind w:left="33" w:right="28" w:hanging="5"/>
        <w:jc w:val="center"/>
        <w:rPr>
          <w:b/>
          <w:bCs/>
          <w:color w:val="000000"/>
          <w:lang w:eastAsia="cs-CZ"/>
        </w:rPr>
      </w:pPr>
      <w:r w:rsidRPr="007E728B">
        <w:rPr>
          <w:b/>
          <w:bCs/>
          <w:color w:val="000000"/>
          <w:lang w:eastAsia="cs-CZ"/>
        </w:rPr>
        <w:t>Organizačně technické záležitosti zasedání zastupitelstva města</w:t>
      </w:r>
    </w:p>
    <w:p w14:paraId="512384EC" w14:textId="77777777" w:rsidR="007E728B" w:rsidRDefault="007E728B" w:rsidP="00692C36">
      <w:pPr>
        <w:suppressAutoHyphens w:val="0"/>
        <w:spacing w:after="9" w:line="247" w:lineRule="auto"/>
        <w:ind w:left="359" w:right="28" w:hanging="331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1) </w:t>
      </w:r>
      <w:r w:rsidR="00692C36" w:rsidRPr="0029347D">
        <w:rPr>
          <w:color w:val="000000"/>
          <w:lang w:eastAsia="cs-CZ"/>
        </w:rPr>
        <w:t>O průběhu jednání zastupitelstva města se pořizuje zápis, za jehož vyhotovení odpovídá</w:t>
      </w:r>
    </w:p>
    <w:p w14:paraId="5AAF27AD" w14:textId="77777777" w:rsidR="007E728B" w:rsidRDefault="00692C36" w:rsidP="00692C36">
      <w:pPr>
        <w:suppressAutoHyphens w:val="0"/>
        <w:spacing w:after="9" w:line="247" w:lineRule="auto"/>
        <w:ind w:left="359" w:right="28" w:hanging="331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starosta. Sekretariát starosty vede evidenci usnesení jednotlivých zasedání a soustřeďuje</w:t>
      </w:r>
      <w:r w:rsidR="007E728B">
        <w:rPr>
          <w:color w:val="000000"/>
          <w:lang w:eastAsia="cs-CZ"/>
        </w:rPr>
        <w:t xml:space="preserve"> </w:t>
      </w:r>
    </w:p>
    <w:p w14:paraId="0C91FECD" w14:textId="77777777" w:rsidR="00692C36" w:rsidRDefault="00692C36" w:rsidP="00692C36">
      <w:pPr>
        <w:suppressAutoHyphens w:val="0"/>
        <w:spacing w:after="9" w:line="247" w:lineRule="auto"/>
        <w:ind w:left="359" w:right="28" w:hanging="331"/>
        <w:jc w:val="both"/>
        <w:rPr>
          <w:color w:val="000000"/>
          <w:lang w:eastAsia="cs-CZ"/>
        </w:rPr>
      </w:pPr>
      <w:r w:rsidRPr="0029347D">
        <w:rPr>
          <w:color w:val="000000"/>
          <w:lang w:eastAsia="cs-CZ"/>
        </w:rPr>
        <w:t>zprávy o jejich plnění.</w:t>
      </w:r>
    </w:p>
    <w:p w14:paraId="57E8C7FA" w14:textId="77777777" w:rsidR="007E728B" w:rsidRPr="0029347D" w:rsidRDefault="007E728B" w:rsidP="00692C36">
      <w:pPr>
        <w:suppressAutoHyphens w:val="0"/>
        <w:spacing w:after="9" w:line="247" w:lineRule="auto"/>
        <w:ind w:left="359" w:right="28" w:hanging="331"/>
        <w:jc w:val="both"/>
        <w:rPr>
          <w:color w:val="000000"/>
          <w:lang w:eastAsia="cs-CZ"/>
        </w:rPr>
      </w:pPr>
    </w:p>
    <w:p w14:paraId="184CA2EE" w14:textId="77777777" w:rsidR="00692C36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2) </w:t>
      </w:r>
      <w:r w:rsidR="00692C36" w:rsidRPr="0029347D">
        <w:rPr>
          <w:color w:val="000000"/>
          <w:lang w:eastAsia="cs-CZ"/>
        </w:rPr>
        <w:t xml:space="preserve">Schválený zápis dosvědčuje průběh jednání a obsah usnesení. Jeho nedílnou součástí je vlastnoručně podepsaná listina přítomných, návrhy a dotazy, podané při zasedání písemně. </w:t>
      </w:r>
    </w:p>
    <w:p w14:paraId="4F134785" w14:textId="77777777" w:rsidR="007E728B" w:rsidRPr="0029347D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</w:p>
    <w:p w14:paraId="31ABA8F6" w14:textId="77777777" w:rsidR="007E728B" w:rsidRDefault="00692C36" w:rsidP="007E728B">
      <w:pPr>
        <w:suppressAutoHyphens w:val="0"/>
        <w:ind w:left="33" w:right="28" w:hanging="5"/>
        <w:jc w:val="both"/>
        <w:rPr>
          <w:noProof/>
          <w:color w:val="000000"/>
          <w:lang w:eastAsia="cs-CZ"/>
        </w:rPr>
      </w:pPr>
      <w:r w:rsidRPr="0029347D">
        <w:rPr>
          <w:color w:val="000000"/>
          <w:lang w:eastAsia="cs-CZ"/>
        </w:rPr>
        <w:t xml:space="preserve">3) V zápisu se uvádí: </w:t>
      </w:r>
    </w:p>
    <w:p w14:paraId="217DB192" w14:textId="77777777" w:rsidR="007E728B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  <w:r>
        <w:rPr>
          <w:noProof/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den a místo jednání</w:t>
      </w:r>
      <w:r>
        <w:rPr>
          <w:color w:val="000000"/>
          <w:lang w:eastAsia="cs-CZ"/>
        </w:rPr>
        <w:t>,</w:t>
      </w:r>
      <w:r w:rsidR="00692C36" w:rsidRPr="0029347D">
        <w:rPr>
          <w:color w:val="000000"/>
          <w:lang w:eastAsia="cs-CZ"/>
        </w:rPr>
        <w:t xml:space="preserve"> </w:t>
      </w:r>
    </w:p>
    <w:p w14:paraId="6E11FD76" w14:textId="77777777" w:rsidR="007E728B" w:rsidRDefault="007E728B" w:rsidP="007E728B">
      <w:pPr>
        <w:suppressAutoHyphens w:val="0"/>
        <w:ind w:left="33" w:right="28" w:hanging="5"/>
        <w:jc w:val="both"/>
        <w:rPr>
          <w:noProof/>
          <w:color w:val="000000"/>
          <w:lang w:eastAsia="cs-CZ"/>
        </w:rPr>
      </w:pPr>
      <w:r>
        <w:rPr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hodina zahájení a ukončení</w:t>
      </w:r>
      <w:r>
        <w:rPr>
          <w:color w:val="000000"/>
          <w:lang w:eastAsia="cs-CZ"/>
        </w:rPr>
        <w:t>,</w:t>
      </w:r>
    </w:p>
    <w:p w14:paraId="43358663" w14:textId="77777777" w:rsidR="007E728B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doba přerušení</w:t>
      </w:r>
      <w:r>
        <w:rPr>
          <w:color w:val="000000"/>
          <w:lang w:eastAsia="cs-CZ"/>
        </w:rPr>
        <w:t>,</w:t>
      </w:r>
    </w:p>
    <w:p w14:paraId="77715ACE" w14:textId="77777777" w:rsidR="007E728B" w:rsidRDefault="007E728B" w:rsidP="007E728B">
      <w:pPr>
        <w:suppressAutoHyphens w:val="0"/>
        <w:ind w:left="33" w:right="28" w:hanging="5"/>
        <w:jc w:val="both"/>
        <w:rPr>
          <w:noProof/>
          <w:color w:val="000000"/>
          <w:lang w:eastAsia="cs-CZ"/>
        </w:rPr>
      </w:pPr>
      <w:r>
        <w:rPr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jména určených ověřovatelů zápisu</w:t>
      </w:r>
      <w:r>
        <w:rPr>
          <w:color w:val="000000"/>
          <w:lang w:eastAsia="cs-CZ"/>
        </w:rPr>
        <w:t>,</w:t>
      </w:r>
      <w:r w:rsidR="00692C36" w:rsidRPr="0029347D">
        <w:rPr>
          <w:color w:val="000000"/>
          <w:lang w:eastAsia="cs-CZ"/>
        </w:rPr>
        <w:t xml:space="preserve"> </w:t>
      </w:r>
    </w:p>
    <w:p w14:paraId="52B57EAE" w14:textId="77777777" w:rsidR="007E728B" w:rsidRDefault="007E728B" w:rsidP="007E728B">
      <w:pPr>
        <w:suppressAutoHyphens w:val="0"/>
        <w:ind w:left="33" w:right="28" w:hanging="5"/>
        <w:jc w:val="both"/>
        <w:rPr>
          <w:noProof/>
          <w:color w:val="000000"/>
          <w:lang w:eastAsia="cs-CZ"/>
        </w:rPr>
      </w:pPr>
      <w:r>
        <w:rPr>
          <w:noProof/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jména omluvených i neomluvených členů zastupitelstva</w:t>
      </w:r>
      <w:r>
        <w:rPr>
          <w:color w:val="000000"/>
          <w:lang w:eastAsia="cs-CZ"/>
        </w:rPr>
        <w:t>,</w:t>
      </w:r>
      <w:r w:rsidR="00692C36" w:rsidRPr="0029347D">
        <w:rPr>
          <w:color w:val="000000"/>
          <w:lang w:eastAsia="cs-CZ"/>
        </w:rPr>
        <w:t xml:space="preserve"> </w:t>
      </w:r>
    </w:p>
    <w:p w14:paraId="17C9BE24" w14:textId="77777777" w:rsidR="007E728B" w:rsidRDefault="007E728B" w:rsidP="007E728B">
      <w:pPr>
        <w:suppressAutoHyphens w:val="0"/>
        <w:ind w:left="33" w:right="28" w:hanging="5"/>
        <w:jc w:val="both"/>
        <w:rPr>
          <w:noProof/>
          <w:color w:val="000000"/>
          <w:lang w:eastAsia="cs-CZ"/>
        </w:rPr>
      </w:pPr>
      <w:r>
        <w:rPr>
          <w:noProof/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program jednání</w:t>
      </w:r>
      <w:r>
        <w:rPr>
          <w:color w:val="000000"/>
          <w:lang w:eastAsia="cs-CZ"/>
        </w:rPr>
        <w:t>,</w:t>
      </w:r>
    </w:p>
    <w:p w14:paraId="31903841" w14:textId="77777777" w:rsidR="007E728B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  <w:r>
        <w:rPr>
          <w:noProof/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průběh rozpravy se jmény řečníků</w:t>
      </w:r>
      <w:r>
        <w:rPr>
          <w:color w:val="000000"/>
          <w:lang w:eastAsia="cs-CZ"/>
        </w:rPr>
        <w:t>,</w:t>
      </w:r>
    </w:p>
    <w:p w14:paraId="04CAF2E7" w14:textId="77777777" w:rsidR="007E728B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podané návrhy</w:t>
      </w:r>
      <w:r w:rsidR="00047E85">
        <w:rPr>
          <w:color w:val="000000"/>
          <w:lang w:eastAsia="cs-CZ"/>
        </w:rPr>
        <w:t xml:space="preserve"> a dotazy</w:t>
      </w:r>
      <w:r>
        <w:rPr>
          <w:color w:val="000000"/>
          <w:lang w:eastAsia="cs-CZ"/>
        </w:rPr>
        <w:t>,</w:t>
      </w:r>
    </w:p>
    <w:p w14:paraId="78D540DC" w14:textId="77777777" w:rsidR="007E728B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výsledek hlasování</w:t>
      </w:r>
      <w:r>
        <w:rPr>
          <w:color w:val="000000"/>
          <w:lang w:eastAsia="cs-CZ"/>
        </w:rPr>
        <w:t>,</w:t>
      </w:r>
    </w:p>
    <w:p w14:paraId="282639ED" w14:textId="77777777" w:rsidR="007E728B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  <w:r>
        <w:rPr>
          <w:noProof/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schválené znění usnesení</w:t>
      </w:r>
    </w:p>
    <w:p w14:paraId="5D88F244" w14:textId="77777777" w:rsidR="007E728B" w:rsidRDefault="007E728B" w:rsidP="007E728B">
      <w:pPr>
        <w:suppressAutoHyphens w:val="0"/>
        <w:ind w:left="33" w:right="28" w:hanging="5"/>
        <w:jc w:val="both"/>
        <w:rPr>
          <w:noProof/>
          <w:color w:val="000000"/>
          <w:lang w:eastAsia="cs-CZ"/>
        </w:rPr>
      </w:pPr>
      <w:r>
        <w:rPr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další skutečnosti, které by se podle rozhodnutí členů zastupitelstva města měly stát součástí zápisu (např. závěr k námitce člena zastupitelstva proti předchozímu zápisu)</w:t>
      </w:r>
      <w:r>
        <w:rPr>
          <w:color w:val="000000"/>
          <w:lang w:eastAsia="cs-CZ"/>
        </w:rPr>
        <w:t>,</w:t>
      </w:r>
      <w:r w:rsidR="00692C36" w:rsidRPr="0029347D">
        <w:rPr>
          <w:color w:val="000000"/>
          <w:lang w:eastAsia="cs-CZ"/>
        </w:rPr>
        <w:t xml:space="preserve"> </w:t>
      </w:r>
    </w:p>
    <w:p w14:paraId="69C30B3E" w14:textId="77777777" w:rsidR="00692C36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  <w:r>
        <w:rPr>
          <w:noProof/>
          <w:color w:val="000000"/>
          <w:lang w:eastAsia="cs-CZ"/>
        </w:rPr>
        <w:t xml:space="preserve">- </w:t>
      </w:r>
      <w:r w:rsidR="00692C36" w:rsidRPr="0029347D">
        <w:rPr>
          <w:color w:val="000000"/>
          <w:lang w:eastAsia="cs-CZ"/>
        </w:rPr>
        <w:t>veškeré škrty v zápise musí být parafovány ověřovateli.</w:t>
      </w:r>
    </w:p>
    <w:p w14:paraId="7A9342FB" w14:textId="77777777" w:rsidR="007E728B" w:rsidRPr="0029347D" w:rsidRDefault="007E728B" w:rsidP="007E728B">
      <w:pPr>
        <w:suppressAutoHyphens w:val="0"/>
        <w:ind w:left="33" w:right="28" w:hanging="5"/>
        <w:jc w:val="both"/>
        <w:rPr>
          <w:color w:val="000000"/>
          <w:lang w:eastAsia="cs-CZ"/>
        </w:rPr>
      </w:pPr>
    </w:p>
    <w:p w14:paraId="7E7D81E1" w14:textId="77777777" w:rsidR="00692C36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  <w:r>
        <w:rPr>
          <w:lang w:eastAsia="cs-CZ"/>
        </w:rPr>
        <w:t xml:space="preserve">4) </w:t>
      </w:r>
      <w:r w:rsidR="00692C36" w:rsidRPr="0029347D">
        <w:rPr>
          <w:lang w:eastAsia="cs-CZ"/>
        </w:rPr>
        <w:t>Zápis se vyhotovuje do 10 dnů po skončení zasedání zastupitelstva města a podepisují jej starosta, místostarosta a ověřovatelé. Musí být uložen na městském úřadě u starosty (jeho sekretariátu) k nahlédnutí.</w:t>
      </w:r>
    </w:p>
    <w:p w14:paraId="2FEC87C1" w14:textId="77777777" w:rsidR="007E728B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</w:p>
    <w:p w14:paraId="2020CA10" w14:textId="77777777" w:rsidR="00692C36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  <w:r>
        <w:rPr>
          <w:lang w:eastAsia="cs-CZ"/>
        </w:rPr>
        <w:t xml:space="preserve">5) </w:t>
      </w:r>
      <w:r w:rsidR="00692C36" w:rsidRPr="0029347D">
        <w:rPr>
          <w:lang w:eastAsia="cs-CZ"/>
        </w:rPr>
        <w:t>Po uplynutí 5 let je předán okresnímu archivu k archivaci.</w:t>
      </w:r>
    </w:p>
    <w:p w14:paraId="24F47E36" w14:textId="77777777" w:rsidR="007E728B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</w:p>
    <w:p w14:paraId="529AB283" w14:textId="6E530179" w:rsidR="00692C36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  <w:r>
        <w:rPr>
          <w:lang w:eastAsia="cs-CZ"/>
        </w:rPr>
        <w:t xml:space="preserve">6) </w:t>
      </w:r>
      <w:r w:rsidR="00692C36" w:rsidRPr="0029347D">
        <w:rPr>
          <w:lang w:eastAsia="cs-CZ"/>
        </w:rPr>
        <w:t xml:space="preserve">Po anonymizaci osobních a citlivých údajů podle zákona č. 101/2000 Sb., o ochraně osobních údajů a o změně některých zákonů, ve znění pozdějších změn a doplňků (dále </w:t>
      </w:r>
      <w:r w:rsidR="001D5A21" w:rsidRPr="0029347D">
        <w:rPr>
          <w:noProof/>
          <w:lang w:eastAsia="cs-CZ"/>
        </w:rPr>
        <w:drawing>
          <wp:inline distT="0" distB="0" distL="0" distR="0" wp14:anchorId="3B3EC25A" wp14:editId="663A86D2">
            <wp:extent cx="12065" cy="12065"/>
            <wp:effectExtent l="0" t="0" r="0" b="0"/>
            <wp:docPr id="2" name="Picture 1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36" w:rsidRPr="0029347D">
        <w:rPr>
          <w:lang w:eastAsia="cs-CZ"/>
        </w:rPr>
        <w:t xml:space="preserve">jen „zákon o ochraně osobních údajů”), a ochraně všech informací v dokumentech uvedených, jejichž ochranu předpokládá některý z důvodů pro odmítnutí žádosti o poskytnutí informace dle zákona č. 106/1999 Sb., o svobodném přístupu k informacím, ve znění pozdějších změn a doplňků, jsou usnesení zastupitelstva do 10 dnů od schválení zápisu ZMF (tzn. podpisy ověřovatelů ve výše stanovené lhůtě) </w:t>
      </w:r>
      <w:r w:rsidR="00047E85">
        <w:rPr>
          <w:lang w:eastAsia="cs-CZ"/>
        </w:rPr>
        <w:t xml:space="preserve">zveřejněna </w:t>
      </w:r>
      <w:r w:rsidR="00692C36" w:rsidRPr="0029347D">
        <w:rPr>
          <w:lang w:eastAsia="cs-CZ"/>
        </w:rPr>
        <w:t>na oficiálních internetových stránkách města Fryšták.</w:t>
      </w:r>
    </w:p>
    <w:p w14:paraId="13BF1DB7" w14:textId="77777777" w:rsidR="007E728B" w:rsidRPr="0029347D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</w:p>
    <w:p w14:paraId="25E3ABF5" w14:textId="77777777" w:rsidR="00692C36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  <w:r>
        <w:rPr>
          <w:lang w:eastAsia="cs-CZ"/>
        </w:rPr>
        <w:t xml:space="preserve">7) </w:t>
      </w:r>
      <w:r w:rsidR="00692C36" w:rsidRPr="0029347D">
        <w:rPr>
          <w:lang w:eastAsia="cs-CZ"/>
        </w:rPr>
        <w:t>Součástí zápisu je zápis o výsledku jednotlivých hlasování se jmenným seznamem.</w:t>
      </w:r>
    </w:p>
    <w:p w14:paraId="2A488B81" w14:textId="77777777" w:rsidR="007E728B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</w:p>
    <w:p w14:paraId="3C1CA1DD" w14:textId="77777777" w:rsidR="007E728B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  <w:r>
        <w:rPr>
          <w:lang w:eastAsia="cs-CZ"/>
        </w:rPr>
        <w:t xml:space="preserve">8) </w:t>
      </w:r>
      <w:r w:rsidR="00692C36" w:rsidRPr="0029347D">
        <w:rPr>
          <w:lang w:eastAsia="cs-CZ"/>
        </w:rPr>
        <w:t>Zápis zastupitelstva po schválení ověřovateli bude zaslán každému členu zastupitelstva.</w:t>
      </w:r>
    </w:p>
    <w:p w14:paraId="317A787F" w14:textId="77777777" w:rsidR="00692C36" w:rsidRPr="0029347D" w:rsidRDefault="00692C36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  <w:r w:rsidRPr="0029347D">
        <w:rPr>
          <w:lang w:eastAsia="cs-CZ"/>
        </w:rPr>
        <w:t xml:space="preserve"> </w:t>
      </w:r>
    </w:p>
    <w:p w14:paraId="426D787A" w14:textId="77777777" w:rsidR="00692C36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  <w:r>
        <w:rPr>
          <w:lang w:eastAsia="cs-CZ"/>
        </w:rPr>
        <w:t xml:space="preserve">9) </w:t>
      </w:r>
      <w:r w:rsidR="00692C36" w:rsidRPr="0029347D">
        <w:rPr>
          <w:lang w:eastAsia="cs-CZ"/>
        </w:rPr>
        <w:t>Součástí zápisu jsou také písemné omluvy členů zastupitelstva z neúčasti na zasedání.</w:t>
      </w:r>
    </w:p>
    <w:p w14:paraId="7CB3C013" w14:textId="77777777" w:rsidR="007E728B" w:rsidRPr="0029347D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</w:p>
    <w:p w14:paraId="16DC9E5A" w14:textId="77777777" w:rsidR="00692C36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  <w:r>
        <w:rPr>
          <w:lang w:eastAsia="cs-CZ"/>
        </w:rPr>
        <w:t xml:space="preserve">10) </w:t>
      </w:r>
      <w:r w:rsidR="00692C36" w:rsidRPr="0029347D">
        <w:rPr>
          <w:lang w:eastAsia="cs-CZ"/>
        </w:rPr>
        <w:t xml:space="preserve">Zasedání zastupitelstva je veřejné a je vysíláno on-line (audio — video bez záznamu) na internetových stránkách města Fryštáku, </w:t>
      </w:r>
      <w:proofErr w:type="gramStart"/>
      <w:r w:rsidR="00692C36" w:rsidRPr="0029347D">
        <w:rPr>
          <w:lang w:eastAsia="cs-CZ"/>
        </w:rPr>
        <w:t xml:space="preserve">je </w:t>
      </w:r>
      <w:r>
        <w:rPr>
          <w:lang w:eastAsia="cs-CZ"/>
        </w:rPr>
        <w:t>-</w:t>
      </w:r>
      <w:r w:rsidR="00692C36" w:rsidRPr="0029347D">
        <w:rPr>
          <w:lang w:eastAsia="cs-CZ"/>
        </w:rPr>
        <w:t xml:space="preserve"> </w:t>
      </w:r>
      <w:proofErr w:type="spellStart"/>
      <w:r w:rsidR="00692C36" w:rsidRPr="0029347D">
        <w:rPr>
          <w:lang w:eastAsia="cs-CZ"/>
        </w:rPr>
        <w:t>li</w:t>
      </w:r>
      <w:proofErr w:type="spellEnd"/>
      <w:proofErr w:type="gramEnd"/>
      <w:r w:rsidR="00692C36" w:rsidRPr="0029347D">
        <w:rPr>
          <w:lang w:eastAsia="cs-CZ"/>
        </w:rPr>
        <w:t xml:space="preserve"> vysílací zařízení k dispozici. Zvukový záznam se pořizuje pro potřeby vyhotovení zápisu.</w:t>
      </w:r>
    </w:p>
    <w:p w14:paraId="28B3A981" w14:textId="77777777" w:rsidR="007E728B" w:rsidRPr="0029347D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</w:p>
    <w:p w14:paraId="0F7A864B" w14:textId="77777777" w:rsidR="00692C36" w:rsidRPr="0029347D" w:rsidRDefault="007E728B" w:rsidP="007E728B">
      <w:pPr>
        <w:suppressAutoHyphens w:val="0"/>
        <w:spacing w:after="637" w:line="247" w:lineRule="auto"/>
        <w:ind w:right="28"/>
        <w:jc w:val="both"/>
        <w:rPr>
          <w:lang w:eastAsia="cs-CZ"/>
        </w:rPr>
      </w:pPr>
      <w:r>
        <w:rPr>
          <w:lang w:eastAsia="cs-CZ"/>
        </w:rPr>
        <w:t xml:space="preserve">11) </w:t>
      </w:r>
      <w:r w:rsidR="00692C36" w:rsidRPr="0029347D">
        <w:rPr>
          <w:lang w:eastAsia="cs-CZ"/>
        </w:rPr>
        <w:t>O námitkách člena zastupitelstva města proti zápisu rozhodne nejbližší zasedání zastupitelstva města.</w:t>
      </w:r>
    </w:p>
    <w:p w14:paraId="6A7EA936" w14:textId="77777777" w:rsidR="00692C36" w:rsidRPr="007E728B" w:rsidRDefault="00692C36" w:rsidP="007E728B">
      <w:pPr>
        <w:suppressAutoHyphens w:val="0"/>
        <w:spacing w:after="9" w:line="247" w:lineRule="auto"/>
        <w:ind w:left="33" w:right="28" w:hanging="5"/>
        <w:jc w:val="center"/>
        <w:rPr>
          <w:b/>
          <w:bCs/>
          <w:lang w:eastAsia="cs-CZ"/>
        </w:rPr>
      </w:pPr>
      <w:r w:rsidRPr="007E728B">
        <w:rPr>
          <w:b/>
          <w:bCs/>
          <w:lang w:eastAsia="cs-CZ"/>
        </w:rPr>
        <w:t>Zabezpečení a kontrola usnesení</w:t>
      </w:r>
    </w:p>
    <w:p w14:paraId="182E5EC7" w14:textId="77777777" w:rsidR="007E728B" w:rsidRDefault="007E728B" w:rsidP="00692C36">
      <w:pPr>
        <w:suppressAutoHyphens w:val="0"/>
        <w:spacing w:after="9" w:line="247" w:lineRule="auto"/>
        <w:ind w:left="350" w:right="28" w:hanging="322"/>
        <w:jc w:val="both"/>
        <w:rPr>
          <w:lang w:eastAsia="cs-CZ"/>
        </w:rPr>
      </w:pPr>
      <w:r>
        <w:rPr>
          <w:lang w:eastAsia="cs-CZ"/>
        </w:rPr>
        <w:t xml:space="preserve">1) </w:t>
      </w:r>
      <w:r w:rsidR="00692C36" w:rsidRPr="0029347D">
        <w:rPr>
          <w:lang w:eastAsia="cs-CZ"/>
        </w:rPr>
        <w:t>Rada města projedná na svém nejbližším zasedání organizační opatření k</w:t>
      </w:r>
      <w:r>
        <w:rPr>
          <w:lang w:eastAsia="cs-CZ"/>
        </w:rPr>
        <w:t> </w:t>
      </w:r>
      <w:r w:rsidR="00692C36" w:rsidRPr="0029347D">
        <w:rPr>
          <w:lang w:eastAsia="cs-CZ"/>
        </w:rPr>
        <w:t>zabezpečení</w:t>
      </w:r>
    </w:p>
    <w:p w14:paraId="45F6A9D2" w14:textId="77777777" w:rsidR="007E728B" w:rsidRDefault="00692C36" w:rsidP="00692C36">
      <w:pPr>
        <w:suppressAutoHyphens w:val="0"/>
        <w:spacing w:after="9" w:line="247" w:lineRule="auto"/>
        <w:ind w:left="350" w:right="28" w:hanging="322"/>
        <w:jc w:val="both"/>
        <w:rPr>
          <w:lang w:eastAsia="cs-CZ"/>
        </w:rPr>
      </w:pPr>
      <w:r w:rsidRPr="0029347D">
        <w:rPr>
          <w:lang w:eastAsia="cs-CZ"/>
        </w:rPr>
        <w:t xml:space="preserve">usnesení zastupitelstva města. Návrh radě města předkládá tajemník městského úřadu, je-li </w:t>
      </w:r>
    </w:p>
    <w:p w14:paraId="22DDB99A" w14:textId="77777777" w:rsidR="00692C36" w:rsidRDefault="00692C36" w:rsidP="00692C36">
      <w:pPr>
        <w:suppressAutoHyphens w:val="0"/>
        <w:spacing w:after="9" w:line="247" w:lineRule="auto"/>
        <w:ind w:left="350" w:right="28" w:hanging="322"/>
        <w:jc w:val="both"/>
        <w:rPr>
          <w:lang w:eastAsia="cs-CZ"/>
        </w:rPr>
      </w:pPr>
      <w:r w:rsidRPr="0029347D">
        <w:rPr>
          <w:lang w:eastAsia="cs-CZ"/>
        </w:rPr>
        <w:t>tato funkce zřízena, nebo starosta.</w:t>
      </w:r>
    </w:p>
    <w:p w14:paraId="2F261A65" w14:textId="77777777" w:rsidR="007E728B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</w:p>
    <w:p w14:paraId="63CF592D" w14:textId="77777777" w:rsidR="007E728B" w:rsidRPr="0029347D" w:rsidRDefault="007E728B" w:rsidP="007E728B">
      <w:pPr>
        <w:suppressAutoHyphens w:val="0"/>
        <w:spacing w:after="9" w:line="247" w:lineRule="auto"/>
        <w:ind w:right="28"/>
        <w:jc w:val="both"/>
        <w:rPr>
          <w:lang w:eastAsia="cs-CZ"/>
        </w:rPr>
      </w:pPr>
      <w:r>
        <w:rPr>
          <w:lang w:eastAsia="cs-CZ"/>
        </w:rPr>
        <w:t xml:space="preserve">2) </w:t>
      </w:r>
      <w:r w:rsidR="00692C36" w:rsidRPr="0029347D">
        <w:rPr>
          <w:lang w:eastAsia="cs-CZ"/>
        </w:rPr>
        <w:t>Výbory zastupitelstva opatření sledují a kontrolují ve smyslu zákona o obcích.</w:t>
      </w:r>
    </w:p>
    <w:p w14:paraId="249CEDF0" w14:textId="77777777" w:rsidR="00692C36" w:rsidRPr="0029347D" w:rsidRDefault="00692C36" w:rsidP="00692C36">
      <w:pPr>
        <w:suppressAutoHyphens w:val="0"/>
        <w:spacing w:line="247" w:lineRule="auto"/>
        <w:ind w:left="33" w:right="28"/>
        <w:jc w:val="both"/>
        <w:rPr>
          <w:lang w:eastAsia="cs-CZ"/>
        </w:rPr>
      </w:pPr>
    </w:p>
    <w:p w14:paraId="3360DAD1" w14:textId="77777777" w:rsidR="003447E9" w:rsidRDefault="003447E9" w:rsidP="003447E9">
      <w:pPr>
        <w:suppressAutoHyphens w:val="0"/>
        <w:ind w:left="-322" w:right="28"/>
        <w:jc w:val="both"/>
        <w:rPr>
          <w:lang w:eastAsia="cs-CZ"/>
        </w:rPr>
      </w:pPr>
    </w:p>
    <w:p w14:paraId="25B75A78" w14:textId="77777777" w:rsidR="007E728B" w:rsidRDefault="00692C36" w:rsidP="003447E9">
      <w:pPr>
        <w:suppressAutoHyphens w:val="0"/>
        <w:ind w:left="-322" w:right="28"/>
        <w:jc w:val="both"/>
        <w:rPr>
          <w:color w:val="000000"/>
          <w:lang w:eastAsia="cs-CZ"/>
        </w:rPr>
      </w:pPr>
      <w:r w:rsidRPr="0029347D">
        <w:rPr>
          <w:lang w:eastAsia="cs-CZ"/>
        </w:rPr>
        <w:t xml:space="preserve">Jednací </w:t>
      </w:r>
      <w:r w:rsidRPr="0029347D">
        <w:rPr>
          <w:color w:val="000000"/>
          <w:lang w:eastAsia="cs-CZ"/>
        </w:rPr>
        <w:t>řád Zastupitelstva města Fryštáku schválilo Zastupitelstvo města Fryšták</w:t>
      </w:r>
      <w:r w:rsidR="007E728B">
        <w:rPr>
          <w:color w:val="000000"/>
          <w:lang w:eastAsia="cs-CZ"/>
        </w:rPr>
        <w:t>u</w:t>
      </w:r>
      <w:r w:rsidRPr="0029347D">
        <w:rPr>
          <w:color w:val="000000"/>
          <w:lang w:eastAsia="cs-CZ"/>
        </w:rPr>
        <w:t xml:space="preserve"> usn</w:t>
      </w:r>
      <w:r w:rsidR="007E728B">
        <w:rPr>
          <w:color w:val="000000"/>
          <w:lang w:eastAsia="cs-CZ"/>
        </w:rPr>
        <w:t xml:space="preserve">esením    </w:t>
      </w:r>
      <w:r w:rsidRPr="0029347D">
        <w:rPr>
          <w:color w:val="000000"/>
          <w:lang w:eastAsia="cs-CZ"/>
        </w:rPr>
        <w:t xml:space="preserve"> č. U Z</w:t>
      </w:r>
      <w:r w:rsidR="007E728B">
        <w:rPr>
          <w:color w:val="000000"/>
          <w:lang w:eastAsia="cs-CZ"/>
        </w:rPr>
        <w:t> 2/2021/VIII/</w:t>
      </w:r>
      <w:proofErr w:type="gramStart"/>
      <w:r w:rsidR="00F2492C">
        <w:rPr>
          <w:color w:val="000000"/>
          <w:lang w:eastAsia="cs-CZ"/>
        </w:rPr>
        <w:t>11b</w:t>
      </w:r>
      <w:proofErr w:type="gramEnd"/>
      <w:r w:rsidR="00F2492C">
        <w:rPr>
          <w:color w:val="000000"/>
          <w:lang w:eastAsia="cs-CZ"/>
        </w:rPr>
        <w:t>)</w:t>
      </w:r>
      <w:r w:rsidR="007E728B">
        <w:rPr>
          <w:color w:val="000000"/>
          <w:lang w:eastAsia="cs-CZ"/>
        </w:rPr>
        <w:t xml:space="preserve"> ze dne 31. 3. 2021</w:t>
      </w:r>
      <w:r w:rsidR="003447E9">
        <w:rPr>
          <w:color w:val="000000"/>
          <w:lang w:eastAsia="cs-CZ"/>
        </w:rPr>
        <w:t xml:space="preserve"> s účinností od 1. 4. 2021.</w:t>
      </w:r>
    </w:p>
    <w:p w14:paraId="06167F92" w14:textId="77777777" w:rsidR="003447E9" w:rsidRDefault="003447E9" w:rsidP="003447E9">
      <w:pPr>
        <w:suppressAutoHyphens w:val="0"/>
        <w:ind w:left="4634" w:right="28" w:firstLine="1030"/>
        <w:jc w:val="both"/>
        <w:rPr>
          <w:color w:val="000000"/>
          <w:lang w:eastAsia="cs-CZ"/>
        </w:rPr>
      </w:pPr>
    </w:p>
    <w:p w14:paraId="2828AC94" w14:textId="77777777" w:rsidR="003447E9" w:rsidRDefault="003447E9" w:rsidP="003447E9">
      <w:pPr>
        <w:suppressAutoHyphens w:val="0"/>
        <w:ind w:left="4634" w:right="28" w:firstLine="1030"/>
        <w:jc w:val="both"/>
        <w:rPr>
          <w:color w:val="000000"/>
          <w:lang w:eastAsia="cs-CZ"/>
        </w:rPr>
      </w:pPr>
    </w:p>
    <w:p w14:paraId="3B716782" w14:textId="77777777" w:rsidR="003447E9" w:rsidRDefault="003447E9" w:rsidP="003447E9">
      <w:pPr>
        <w:suppressAutoHyphens w:val="0"/>
        <w:ind w:left="4634" w:right="28" w:firstLine="1030"/>
        <w:jc w:val="both"/>
        <w:rPr>
          <w:color w:val="000000"/>
          <w:lang w:eastAsia="cs-CZ"/>
        </w:rPr>
      </w:pPr>
    </w:p>
    <w:p w14:paraId="089CB37B" w14:textId="77777777" w:rsidR="00692C36" w:rsidRDefault="003447E9" w:rsidP="003447E9">
      <w:pPr>
        <w:suppressAutoHyphens w:val="0"/>
        <w:ind w:right="2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       M</w:t>
      </w:r>
      <w:r w:rsidR="00692C36" w:rsidRPr="0029347D">
        <w:rPr>
          <w:color w:val="000000"/>
          <w:lang w:eastAsia="cs-CZ"/>
        </w:rPr>
        <w:t>gr. Lubomír Doležel</w:t>
      </w:r>
    </w:p>
    <w:p w14:paraId="7E9E3392" w14:textId="77777777" w:rsidR="000901CD" w:rsidRPr="003447E9" w:rsidRDefault="003447E9" w:rsidP="003447E9">
      <w:pPr>
        <w:suppressAutoHyphens w:val="0"/>
        <w:ind w:right="1162"/>
        <w:jc w:val="center"/>
      </w:pPr>
      <w:r>
        <w:rPr>
          <w:color w:val="000000"/>
          <w:lang w:eastAsia="cs-CZ"/>
        </w:rPr>
        <w:t xml:space="preserve">                                                                                          </w:t>
      </w:r>
      <w:r>
        <w:rPr>
          <w:color w:val="000000"/>
          <w:lang w:eastAsia="cs-CZ"/>
        </w:rPr>
        <w:tab/>
        <w:t xml:space="preserve">              s</w:t>
      </w:r>
      <w:r w:rsidR="00692C36" w:rsidRPr="0029347D">
        <w:rPr>
          <w:color w:val="000000"/>
          <w:lang w:eastAsia="cs-CZ"/>
        </w:rPr>
        <w:t xml:space="preserve">tarosta </w:t>
      </w:r>
      <w:r w:rsidR="00692C36" w:rsidRPr="003447E9">
        <w:rPr>
          <w:color w:val="000000"/>
          <w:lang w:eastAsia="cs-CZ"/>
        </w:rPr>
        <w:t>města</w:t>
      </w:r>
    </w:p>
    <w:sectPr w:rsidR="000901CD" w:rsidRPr="003447E9" w:rsidSect="0078005B">
      <w:footnotePr>
        <w:pos w:val="beneathText"/>
      </w:footnotePr>
      <w:pgSz w:w="11905" w:h="16837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/>
        <w:bCs/>
        <w:iCs/>
        <w:smallCaps/>
        <w:color w:val="000000"/>
        <w:kern w:val="1"/>
        <w:sz w:val="20"/>
        <w:szCs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20"/>
        <w:szCs w:val="20"/>
        <w:lang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w w:val="106"/>
        <w:shd w:val="clear" w:color="auto" w:fill="FFFFFF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BF6110"/>
    <w:multiLevelType w:val="hybridMultilevel"/>
    <w:tmpl w:val="F8C097F2"/>
    <w:lvl w:ilvl="0" w:tplc="87E6E5E4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E917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6299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64EE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289B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4ECB4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EE8A0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0495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09D7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1644"/>
    <w:multiLevelType w:val="hybridMultilevel"/>
    <w:tmpl w:val="E1B0B4CC"/>
    <w:lvl w:ilvl="0" w:tplc="7DD282A0">
      <w:start w:val="1"/>
      <w:numFmt w:val="lowerLetter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E2608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A4B24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40806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2366C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30476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B04C76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E7B7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803DA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E0B2B"/>
    <w:multiLevelType w:val="hybridMultilevel"/>
    <w:tmpl w:val="53D0A1DA"/>
    <w:lvl w:ilvl="0" w:tplc="B21A11C8">
      <w:start w:val="1"/>
      <w:numFmt w:val="decimal"/>
      <w:lvlText w:val="%1)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F8A5A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EAE34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EABB0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96C24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8C740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44289E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E0154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D48DE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741240"/>
    <w:multiLevelType w:val="hybridMultilevel"/>
    <w:tmpl w:val="C1CC4AB6"/>
    <w:lvl w:ilvl="0" w:tplc="F4B20430">
      <w:start w:val="2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A129A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67886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54AF32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A0C5C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52050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28F88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A2CC6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0A092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C6EA8"/>
    <w:multiLevelType w:val="hybridMultilevel"/>
    <w:tmpl w:val="F8B86942"/>
    <w:lvl w:ilvl="0" w:tplc="95A8F724">
      <w:start w:val="2"/>
      <w:numFmt w:val="decimal"/>
      <w:lvlText w:val="%1)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2AB1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A055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64C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C694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9CEE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A2E8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AF5E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9C720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E27956"/>
    <w:multiLevelType w:val="hybridMultilevel"/>
    <w:tmpl w:val="67C0D15C"/>
    <w:lvl w:ilvl="0" w:tplc="3FE21D10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54CCD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4E1FC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74F6F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D8E09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76B69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F87C2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26C2E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EE8D3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7677B7"/>
    <w:multiLevelType w:val="hybridMultilevel"/>
    <w:tmpl w:val="0FF223F4"/>
    <w:lvl w:ilvl="0" w:tplc="B134B7F0">
      <w:start w:val="1"/>
      <w:numFmt w:val="lowerLetter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C1BC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86D6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C4B9A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61C4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A62EC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2686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2D34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0AC9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CA043B"/>
    <w:multiLevelType w:val="hybridMultilevel"/>
    <w:tmpl w:val="D9C4BB70"/>
    <w:lvl w:ilvl="0" w:tplc="55EA82F2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06BB1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2FE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6CE2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2E86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EACE5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CE1A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4394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015F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1B05E9"/>
    <w:multiLevelType w:val="hybridMultilevel"/>
    <w:tmpl w:val="F622FD2C"/>
    <w:lvl w:ilvl="0" w:tplc="1B2CB078">
      <w:start w:val="4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029C5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E110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E7E4E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CFCD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409D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4DDA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034A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4EC8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4B50A2"/>
    <w:multiLevelType w:val="hybridMultilevel"/>
    <w:tmpl w:val="B8E25C94"/>
    <w:lvl w:ilvl="0" w:tplc="BE4ABB0A">
      <w:start w:val="5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811DA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8C846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CB156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0E0B2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9084FC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6E02B4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A1086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72BD88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DF2FDC"/>
    <w:multiLevelType w:val="hybridMultilevel"/>
    <w:tmpl w:val="87206208"/>
    <w:lvl w:ilvl="0" w:tplc="6526DCF8">
      <w:start w:val="1"/>
      <w:numFmt w:val="decimal"/>
      <w:lvlText w:val="%1)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981E6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ECEC2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64105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66376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E6871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64CAB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FE870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90789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926302"/>
    <w:multiLevelType w:val="hybridMultilevel"/>
    <w:tmpl w:val="FD122310"/>
    <w:lvl w:ilvl="0" w:tplc="749C138C">
      <w:start w:val="2"/>
      <w:numFmt w:val="decimal"/>
      <w:lvlText w:val="%1)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DA83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709CF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ACD5E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9A483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09E0C9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38D07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561E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0A84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C2"/>
    <w:rsid w:val="00001CE7"/>
    <w:rsid w:val="00045489"/>
    <w:rsid w:val="00047E85"/>
    <w:rsid w:val="00084D41"/>
    <w:rsid w:val="000901CD"/>
    <w:rsid w:val="000A3442"/>
    <w:rsid w:val="000C5CCF"/>
    <w:rsid w:val="000C767A"/>
    <w:rsid w:val="000E5DF1"/>
    <w:rsid w:val="00100973"/>
    <w:rsid w:val="00181DBF"/>
    <w:rsid w:val="001D222C"/>
    <w:rsid w:val="001D5A21"/>
    <w:rsid w:val="002060A8"/>
    <w:rsid w:val="00233895"/>
    <w:rsid w:val="00243AC3"/>
    <w:rsid w:val="00262F99"/>
    <w:rsid w:val="0029347D"/>
    <w:rsid w:val="002D44CF"/>
    <w:rsid w:val="002E7526"/>
    <w:rsid w:val="002F01E3"/>
    <w:rsid w:val="00304688"/>
    <w:rsid w:val="003117E5"/>
    <w:rsid w:val="003447E9"/>
    <w:rsid w:val="0034795E"/>
    <w:rsid w:val="0039420F"/>
    <w:rsid w:val="003A2DD7"/>
    <w:rsid w:val="003B46CD"/>
    <w:rsid w:val="004042A8"/>
    <w:rsid w:val="004F221F"/>
    <w:rsid w:val="005121C2"/>
    <w:rsid w:val="005A3EC4"/>
    <w:rsid w:val="005F3558"/>
    <w:rsid w:val="006650CC"/>
    <w:rsid w:val="00692C36"/>
    <w:rsid w:val="00693FA2"/>
    <w:rsid w:val="006945C6"/>
    <w:rsid w:val="006A569E"/>
    <w:rsid w:val="007328AF"/>
    <w:rsid w:val="0076266B"/>
    <w:rsid w:val="00762FF9"/>
    <w:rsid w:val="0078005B"/>
    <w:rsid w:val="007D77BC"/>
    <w:rsid w:val="007E728B"/>
    <w:rsid w:val="0081255A"/>
    <w:rsid w:val="008A4379"/>
    <w:rsid w:val="008C6C4F"/>
    <w:rsid w:val="008F09D8"/>
    <w:rsid w:val="009152B7"/>
    <w:rsid w:val="009504FD"/>
    <w:rsid w:val="0095292D"/>
    <w:rsid w:val="009A2A38"/>
    <w:rsid w:val="009C71EB"/>
    <w:rsid w:val="00A136CE"/>
    <w:rsid w:val="00A743EC"/>
    <w:rsid w:val="00AC04C3"/>
    <w:rsid w:val="00B407C9"/>
    <w:rsid w:val="00B62B3D"/>
    <w:rsid w:val="00BB677A"/>
    <w:rsid w:val="00C0430C"/>
    <w:rsid w:val="00C13C3F"/>
    <w:rsid w:val="00C200FC"/>
    <w:rsid w:val="00C249BE"/>
    <w:rsid w:val="00C5354E"/>
    <w:rsid w:val="00C81E8B"/>
    <w:rsid w:val="00C922E7"/>
    <w:rsid w:val="00C96FA8"/>
    <w:rsid w:val="00CB45DE"/>
    <w:rsid w:val="00CE6C19"/>
    <w:rsid w:val="00D150D4"/>
    <w:rsid w:val="00D353BD"/>
    <w:rsid w:val="00DB156E"/>
    <w:rsid w:val="00DD5114"/>
    <w:rsid w:val="00DE4FE3"/>
    <w:rsid w:val="00DE568D"/>
    <w:rsid w:val="00E50AF3"/>
    <w:rsid w:val="00E56291"/>
    <w:rsid w:val="00E610FC"/>
    <w:rsid w:val="00EA7761"/>
    <w:rsid w:val="00EC01AE"/>
    <w:rsid w:val="00EC2612"/>
    <w:rsid w:val="00EE3A24"/>
    <w:rsid w:val="00F2492C"/>
    <w:rsid w:val="00FE03FA"/>
    <w:rsid w:val="00FE0DC9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F1"/>
  <w15:chartTrackingRefBased/>
  <w15:docId w15:val="{E30B6CC2-59CB-43E9-9D57-C8331B84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</w:rPr>
  </w:style>
  <w:style w:type="paragraph" w:styleId="Podtitul">
    <w:name w:val="Podtitul"/>
    <w:basedOn w:val="Normln"/>
    <w:next w:val="Normln"/>
    <w:qFormat/>
    <w:pPr>
      <w:spacing w:after="60"/>
      <w:jc w:val="center"/>
    </w:pPr>
    <w:rPr>
      <w:rFonts w:ascii="Cambria" w:hAnsi="Cambria"/>
    </w:rPr>
  </w:style>
  <w:style w:type="paragraph" w:customStyle="1" w:styleId="Rozvrendokumentu">
    <w:name w:val="Rozvržení dokumentu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21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F221F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C8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93FA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Standard">
    <w:name w:val="Standard"/>
    <w:rsid w:val="00EC2612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2380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usnesení</vt:lpstr>
    </vt:vector>
  </TitlesOfParts>
  <Company>ATC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usnesení</dc:title>
  <dc:subject/>
  <dc:creator>Jašek</dc:creator>
  <cp:keywords/>
  <cp:lastModifiedBy>Ivana Plšková</cp:lastModifiedBy>
  <cp:revision>3</cp:revision>
  <cp:lastPrinted>2021-04-14T14:09:00Z</cp:lastPrinted>
  <dcterms:created xsi:type="dcterms:W3CDTF">2021-04-14T14:11:00Z</dcterms:created>
  <dcterms:modified xsi:type="dcterms:W3CDTF">2021-04-14T14:18:00Z</dcterms:modified>
</cp:coreProperties>
</file>