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ADF" w:rsidRDefault="006E5ADF" w:rsidP="006E5ADF">
      <w:pPr>
        <w:autoSpaceDE w:val="0"/>
        <w:jc w:val="center"/>
        <w:rPr>
          <w:rFonts w:ascii="Arial" w:eastAsia="TimesNewRoman" w:hAnsi="Arial" w:cs="TimesNewRoman"/>
          <w:b/>
          <w:bCs/>
          <w:sz w:val="40"/>
          <w:szCs w:val="40"/>
        </w:rPr>
      </w:pPr>
      <w:r>
        <w:rPr>
          <w:rFonts w:ascii="Arial" w:eastAsia="TimesNewRoman" w:hAnsi="Arial" w:cs="TimesNewRoman"/>
          <w:b/>
          <w:bCs/>
          <w:sz w:val="40"/>
          <w:szCs w:val="40"/>
        </w:rPr>
        <w:t>Sportovní areál při Základní škole ve Fryštáku</w:t>
      </w:r>
    </w:p>
    <w:p w:rsidR="006E5ADF" w:rsidRDefault="006E5ADF" w:rsidP="006E5ADF">
      <w:pPr>
        <w:autoSpaceDE w:val="0"/>
        <w:jc w:val="center"/>
        <w:rPr>
          <w:rFonts w:eastAsia="TimesNewRoman" w:cs="TimesNewRoman"/>
          <w:b/>
          <w:bCs/>
          <w:sz w:val="32"/>
          <w:szCs w:val="32"/>
        </w:rPr>
      </w:pPr>
    </w:p>
    <w:p w:rsidR="006E5ADF" w:rsidRDefault="006E5ADF" w:rsidP="006E5ADF">
      <w:pPr>
        <w:autoSpaceDE w:val="0"/>
        <w:jc w:val="center"/>
        <w:rPr>
          <w:rFonts w:ascii="Arial" w:eastAsia="TimesNewRoman" w:hAnsi="Arial" w:cs="TimesNewRoman"/>
          <w:b/>
          <w:bCs/>
          <w:sz w:val="48"/>
          <w:szCs w:val="48"/>
        </w:rPr>
      </w:pPr>
      <w:r>
        <w:rPr>
          <w:rFonts w:ascii="Arial" w:eastAsia="TimesNewRoman" w:hAnsi="Arial" w:cs="TimesNewRoman"/>
          <w:b/>
          <w:bCs/>
          <w:sz w:val="48"/>
          <w:szCs w:val="48"/>
        </w:rPr>
        <w:t xml:space="preserve">P R O V O Z N </w:t>
      </w:r>
      <w:proofErr w:type="gramStart"/>
      <w:r>
        <w:rPr>
          <w:rFonts w:ascii="Arial" w:eastAsia="TimesNewRoman" w:hAnsi="Arial" w:cs="TimesNewRoman"/>
          <w:b/>
          <w:bCs/>
          <w:sz w:val="48"/>
          <w:szCs w:val="48"/>
        </w:rPr>
        <w:t>Í  Ř</w:t>
      </w:r>
      <w:proofErr w:type="gramEnd"/>
      <w:r>
        <w:rPr>
          <w:rFonts w:ascii="Arial" w:eastAsia="TimesNewRoman" w:hAnsi="Arial" w:cs="TimesNewRoman"/>
          <w:b/>
          <w:bCs/>
          <w:sz w:val="48"/>
          <w:szCs w:val="48"/>
        </w:rPr>
        <w:t xml:space="preserve"> Á D</w:t>
      </w:r>
    </w:p>
    <w:p w:rsidR="006E5ADF" w:rsidRDefault="006E5ADF" w:rsidP="006E5ADF">
      <w:pPr>
        <w:autoSpaceDE w:val="0"/>
        <w:jc w:val="center"/>
        <w:rPr>
          <w:rFonts w:eastAsia="TimesNewRoman" w:cs="TimesNewRoman"/>
          <w:b/>
          <w:bCs/>
        </w:rPr>
      </w:pPr>
    </w:p>
    <w:p w:rsidR="006E5ADF" w:rsidRDefault="006E5ADF" w:rsidP="006E5ADF">
      <w:pPr>
        <w:autoSpaceDE w:val="0"/>
        <w:jc w:val="center"/>
        <w:rPr>
          <w:rFonts w:eastAsia="TimesNewRoman" w:cs="TimesNewRoman"/>
          <w:b/>
          <w:bCs/>
        </w:rPr>
      </w:pPr>
    </w:p>
    <w:p w:rsidR="006E5ADF" w:rsidRDefault="006E5ADF" w:rsidP="006E5ADF">
      <w:pPr>
        <w:autoSpaceDE w:val="0"/>
        <w:jc w:val="center"/>
        <w:rPr>
          <w:rFonts w:ascii="Arial" w:eastAsia="TimesNewRoman" w:hAnsi="Arial" w:cs="TimesNewRoman"/>
          <w:b/>
          <w:bCs/>
          <w:u w:val="single"/>
        </w:rPr>
      </w:pPr>
      <w:r>
        <w:rPr>
          <w:rFonts w:ascii="Arial" w:eastAsia="TimesNewRoman" w:hAnsi="Arial" w:cs="TimesNewRoman"/>
          <w:b/>
          <w:bCs/>
          <w:u w:val="single"/>
        </w:rPr>
        <w:t>I. Vlastnictví a provoz areálu</w:t>
      </w:r>
    </w:p>
    <w:p w:rsidR="006E5ADF" w:rsidRDefault="006E5ADF" w:rsidP="006E5ADF">
      <w:pPr>
        <w:autoSpaceDE w:val="0"/>
        <w:jc w:val="center"/>
        <w:rPr>
          <w:rFonts w:ascii="Arial" w:eastAsia="TimesNewRoman" w:hAnsi="Arial" w:cs="TimesNewRoman"/>
          <w:b/>
          <w:bCs/>
          <w:sz w:val="12"/>
          <w:szCs w:val="12"/>
          <w:u w:val="single"/>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Sportovní areál, tj. pozemky a veškeré zařízení včetně sportovního nářadí, je ve vlastnictví města Fryštáku.</w:t>
      </w:r>
    </w:p>
    <w:p w:rsidR="006E5ADF" w:rsidRDefault="006E5ADF" w:rsidP="006E5ADF">
      <w:pPr>
        <w:autoSpaceDE w:val="0"/>
        <w:jc w:val="both"/>
        <w:rPr>
          <w:rFonts w:ascii="Arial" w:eastAsia="TimesNewRoman" w:hAnsi="Arial" w:cs="TimesNewRoman"/>
          <w:sz w:val="20"/>
          <w:szCs w:val="20"/>
        </w:rPr>
      </w:pPr>
    </w:p>
    <w:p w:rsidR="006E5ADF" w:rsidRDefault="006E5ADF" w:rsidP="006E5ADF">
      <w:pPr>
        <w:autoSpaceDE w:val="0"/>
        <w:jc w:val="both"/>
        <w:rPr>
          <w:rFonts w:ascii="Arial" w:eastAsia="TimesNewRoman" w:hAnsi="Arial" w:cs="TimesNewRoman"/>
          <w:sz w:val="20"/>
          <w:szCs w:val="20"/>
        </w:rPr>
      </w:pPr>
      <w:r w:rsidRPr="00AD02CC">
        <w:rPr>
          <w:rFonts w:ascii="Arial" w:eastAsia="TimesNewRoman" w:hAnsi="Arial" w:cs="TimesNewRoman"/>
          <w:sz w:val="20"/>
          <w:szCs w:val="20"/>
        </w:rPr>
        <w:t xml:space="preserve">Provoz sportovního areálu (jeho údržbu) zajišťuje město Fryšták prostřednictvím technických služeb </w:t>
      </w:r>
      <w:proofErr w:type="gramStart"/>
      <w:r w:rsidRPr="00AD02CC">
        <w:rPr>
          <w:rFonts w:ascii="Arial" w:eastAsia="TimesNewRoman" w:hAnsi="Arial" w:cs="TimesNewRoman"/>
          <w:sz w:val="20"/>
          <w:szCs w:val="20"/>
        </w:rPr>
        <w:t>města,</w:t>
      </w:r>
      <w:r>
        <w:rPr>
          <w:rFonts w:ascii="Arial" w:eastAsia="TimesNewRoman" w:hAnsi="Arial" w:cs="TimesNewRoman"/>
          <w:sz w:val="20"/>
          <w:szCs w:val="20"/>
        </w:rPr>
        <w:t xml:space="preserve">  které</w:t>
      </w:r>
      <w:proofErr w:type="gramEnd"/>
      <w:r>
        <w:rPr>
          <w:rFonts w:ascii="Arial" w:eastAsia="TimesNewRoman" w:hAnsi="Arial" w:cs="TimesNewRoman"/>
          <w:sz w:val="20"/>
          <w:szCs w:val="20"/>
        </w:rPr>
        <w:t xml:space="preserve"> zastupují zájmy vlastníka při řízení provozu.</w:t>
      </w:r>
    </w:p>
    <w:p w:rsidR="006E5ADF" w:rsidRDefault="006E5ADF" w:rsidP="006E5ADF">
      <w:pPr>
        <w:autoSpaceDE w:val="0"/>
        <w:jc w:val="both"/>
        <w:rPr>
          <w:rFonts w:ascii="Arial" w:eastAsia="TimesNewRoman" w:hAnsi="Arial" w:cs="TimesNewRoman"/>
          <w:sz w:val="20"/>
          <w:szCs w:val="20"/>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Ve styku s uživateli sportovního areálu zastupuje provozovatele osoba správce.</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Správce sportovního areálu je přítomen v areálu v době vyhrazené pro veřejnost v případě obsazení sportoviště, v době provozování areálu základní školou ve dnech školní výuky odpovídá za provoz sportoviště příslušný pedagog realizující výuku či zájmovou činnost.</w:t>
      </w:r>
    </w:p>
    <w:p w:rsidR="006E5ADF" w:rsidRDefault="006E5ADF" w:rsidP="006E5ADF">
      <w:pPr>
        <w:autoSpaceDE w:val="0"/>
        <w:jc w:val="both"/>
        <w:rPr>
          <w:rFonts w:ascii="Arial" w:hAnsi="Arial"/>
          <w:sz w:val="20"/>
          <w:szCs w:val="20"/>
        </w:rPr>
      </w:pPr>
    </w:p>
    <w:p w:rsidR="006E5ADF" w:rsidRPr="007B3AD1" w:rsidRDefault="00485508" w:rsidP="006E5ADF">
      <w:pPr>
        <w:autoSpaceDE w:val="0"/>
        <w:jc w:val="both"/>
        <w:rPr>
          <w:rFonts w:ascii="Arial" w:eastAsia="TimesNewRoman" w:hAnsi="Arial" w:cs="Arial"/>
          <w:sz w:val="20"/>
          <w:szCs w:val="20"/>
        </w:rPr>
      </w:pPr>
      <w:r w:rsidRPr="007B3AD1">
        <w:rPr>
          <w:rFonts w:ascii="Arial" w:eastAsia="TimesNewRoman" w:hAnsi="Arial" w:cs="Arial"/>
          <w:sz w:val="20"/>
          <w:szCs w:val="20"/>
        </w:rPr>
        <w:t xml:space="preserve">Vstup do sportovního areálu je na vlastní nebezpečí. </w:t>
      </w:r>
    </w:p>
    <w:p w:rsidR="006E5ADF" w:rsidRDefault="006E5ADF" w:rsidP="006E5ADF">
      <w:pPr>
        <w:autoSpaceDE w:val="0"/>
        <w:jc w:val="center"/>
        <w:rPr>
          <w:rFonts w:eastAsia="TimesNewRoman" w:cs="TimesNewRoman"/>
          <w:b/>
          <w:bCs/>
        </w:rPr>
      </w:pPr>
    </w:p>
    <w:p w:rsidR="006E5ADF" w:rsidRDefault="006E5ADF" w:rsidP="006E5ADF">
      <w:pPr>
        <w:autoSpaceDE w:val="0"/>
        <w:jc w:val="center"/>
        <w:rPr>
          <w:rFonts w:eastAsia="TimesNewRoman" w:cs="TimesNewRoman"/>
          <w:b/>
          <w:bCs/>
        </w:rPr>
      </w:pPr>
    </w:p>
    <w:p w:rsidR="006E5ADF" w:rsidRDefault="006E5ADF" w:rsidP="006E5ADF">
      <w:pPr>
        <w:autoSpaceDE w:val="0"/>
        <w:jc w:val="center"/>
        <w:rPr>
          <w:rFonts w:ascii="Arial" w:eastAsia="TimesNewRoman" w:hAnsi="Arial" w:cs="TimesNewRoman"/>
          <w:b/>
          <w:bCs/>
          <w:u w:val="single"/>
        </w:rPr>
      </w:pPr>
      <w:r>
        <w:rPr>
          <w:rFonts w:ascii="Arial" w:eastAsia="TimesNewRoman" w:hAnsi="Arial" w:cs="TimesNewRoman"/>
          <w:b/>
          <w:bCs/>
          <w:u w:val="single"/>
        </w:rPr>
        <w:t>II. Využití sportovního areálu</w:t>
      </w:r>
    </w:p>
    <w:p w:rsidR="006E5ADF" w:rsidRDefault="006E5ADF" w:rsidP="006E5ADF">
      <w:pPr>
        <w:autoSpaceDE w:val="0"/>
        <w:jc w:val="center"/>
        <w:rPr>
          <w:rFonts w:ascii="Arial" w:eastAsia="TimesNewRoman" w:hAnsi="Arial" w:cs="TimesNewRoman"/>
          <w:b/>
          <w:bCs/>
          <w:sz w:val="12"/>
          <w:szCs w:val="12"/>
          <w:u w:val="single"/>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Do sportovního areálu je umožněn vstup veřejnosti. Plochy hřišť slouží pouze k provozování takových sportovních činností, pro které jsou plochy hřiště konstrukčně a stavebně uzpůsobeny.</w:t>
      </w:r>
    </w:p>
    <w:p w:rsidR="006E5ADF" w:rsidRDefault="006E5ADF" w:rsidP="006E5ADF">
      <w:pPr>
        <w:autoSpaceDE w:val="0"/>
        <w:jc w:val="both"/>
        <w:rPr>
          <w:rFonts w:ascii="Arial" w:hAnsi="Arial"/>
          <w:sz w:val="20"/>
          <w:szCs w:val="20"/>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Sportovní areál slouží k zabezpečení výuky školní tělesné a sportovní výchovy, tréninkovým účelům sportovních oddílů, zájmové tělesné výchově, organizované tělovýchovné činnosti skupin dětí, mládeže i široké veřejnosti.</w:t>
      </w:r>
    </w:p>
    <w:p w:rsidR="006E5ADF" w:rsidRDefault="006E5ADF" w:rsidP="006E5ADF">
      <w:pPr>
        <w:autoSpaceDE w:val="0"/>
        <w:ind w:left="542"/>
        <w:jc w:val="both"/>
        <w:rPr>
          <w:rFonts w:ascii="Arial" w:eastAsia="TimesNewRoman" w:hAnsi="Arial" w:cs="TimesNewRoman"/>
          <w:sz w:val="20"/>
          <w:szCs w:val="20"/>
        </w:rPr>
      </w:pPr>
    </w:p>
    <w:p w:rsidR="006E5ADF" w:rsidRDefault="006E5ADF" w:rsidP="006E5ADF">
      <w:pPr>
        <w:autoSpaceDE w:val="0"/>
        <w:jc w:val="center"/>
        <w:rPr>
          <w:rFonts w:ascii="Arial" w:eastAsia="TimesNewRoman" w:hAnsi="Arial" w:cs="TimesNewRoman"/>
          <w:sz w:val="20"/>
          <w:szCs w:val="20"/>
        </w:rPr>
      </w:pPr>
      <w:r>
        <w:rPr>
          <w:rFonts w:ascii="Arial" w:eastAsia="TimesNewRoman" w:hAnsi="Arial" w:cs="TimesNewRoman"/>
          <w:b/>
          <w:bCs/>
          <w:sz w:val="20"/>
          <w:szCs w:val="20"/>
        </w:rPr>
        <w:t>PROVOZNÍ DOBA</w:t>
      </w:r>
      <w:r>
        <w:rPr>
          <w:rFonts w:ascii="Arial" w:eastAsia="TimesNewRoman" w:hAnsi="Arial" w:cs="TimesNewRoman"/>
          <w:sz w:val="20"/>
          <w:szCs w:val="20"/>
        </w:rPr>
        <w:t xml:space="preserve"> sportovního areálu se stanovuje pro hřiště bez osvětlení takto: </w:t>
      </w:r>
    </w:p>
    <w:p w:rsidR="006E5ADF" w:rsidRDefault="006E5ADF" w:rsidP="00485508">
      <w:pPr>
        <w:autoSpaceDE w:val="0"/>
        <w:ind w:firstLine="708"/>
        <w:jc w:val="both"/>
        <w:rPr>
          <w:rFonts w:ascii="Arial" w:eastAsia="TimesNewRoman" w:hAnsi="Arial" w:cs="TimesNewRoman"/>
          <w:sz w:val="20"/>
          <w:szCs w:val="20"/>
        </w:rPr>
      </w:pPr>
      <w:r>
        <w:rPr>
          <w:rFonts w:ascii="Arial" w:eastAsia="TimesNewRoman" w:hAnsi="Arial" w:cs="TimesNewRoman"/>
          <w:sz w:val="20"/>
          <w:szCs w:val="20"/>
        </w:rPr>
        <w:t xml:space="preserve">      v měsících </w:t>
      </w:r>
      <w:proofErr w:type="gramStart"/>
      <w:r>
        <w:rPr>
          <w:rFonts w:ascii="Arial" w:eastAsia="TimesNewRoman" w:hAnsi="Arial" w:cs="TimesNewRoman"/>
          <w:b/>
          <w:bCs/>
          <w:sz w:val="20"/>
          <w:szCs w:val="20"/>
        </w:rPr>
        <w:t>duben – říjen</w:t>
      </w:r>
      <w:proofErr w:type="gramEnd"/>
      <w:r>
        <w:rPr>
          <w:rFonts w:ascii="Arial" w:eastAsia="TimesNewRoman" w:hAnsi="Arial" w:cs="TimesNewRoman"/>
          <w:sz w:val="20"/>
          <w:szCs w:val="20"/>
        </w:rPr>
        <w:t xml:space="preserve"> (tzv. letní období)</w:t>
      </w:r>
      <w:r>
        <w:rPr>
          <w:rFonts w:ascii="Arial" w:eastAsia="TimesNewRoman" w:hAnsi="Arial" w:cs="TimesNewRoman"/>
          <w:sz w:val="20"/>
          <w:szCs w:val="20"/>
        </w:rPr>
        <w:tab/>
      </w:r>
      <w:r>
        <w:rPr>
          <w:rFonts w:ascii="Arial" w:eastAsia="TimesNewRoman" w:hAnsi="Arial" w:cs="TimesNewRoman"/>
          <w:sz w:val="20"/>
          <w:szCs w:val="20"/>
        </w:rPr>
        <w:tab/>
        <w:t xml:space="preserve">    v době od 7.00 do 21.00 hodin; </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w:t>
      </w:r>
      <w:r w:rsidR="00485508">
        <w:rPr>
          <w:rFonts w:ascii="Arial" w:eastAsia="TimesNewRoman" w:hAnsi="Arial" w:cs="TimesNewRoman"/>
          <w:sz w:val="20"/>
          <w:szCs w:val="20"/>
        </w:rPr>
        <w:t xml:space="preserve"> </w:t>
      </w:r>
      <w:r>
        <w:rPr>
          <w:rFonts w:ascii="Arial" w:eastAsia="TimesNewRoman" w:hAnsi="Arial" w:cs="TimesNewRoman"/>
          <w:sz w:val="20"/>
          <w:szCs w:val="20"/>
        </w:rPr>
        <w:t xml:space="preserve">    v měsících </w:t>
      </w:r>
      <w:r>
        <w:rPr>
          <w:rFonts w:ascii="Arial" w:eastAsia="TimesNewRoman" w:hAnsi="Arial" w:cs="TimesNewRoman"/>
          <w:b/>
          <w:bCs/>
          <w:sz w:val="20"/>
          <w:szCs w:val="20"/>
        </w:rPr>
        <w:t>listopad – březen</w:t>
      </w:r>
      <w:r>
        <w:rPr>
          <w:rFonts w:ascii="Arial" w:eastAsia="TimesNewRoman" w:hAnsi="Arial" w:cs="TimesNewRoman"/>
          <w:sz w:val="20"/>
          <w:szCs w:val="20"/>
        </w:rPr>
        <w:t xml:space="preserve"> (tzv. zimní </w:t>
      </w:r>
      <w:proofErr w:type="gramStart"/>
      <w:r>
        <w:rPr>
          <w:rFonts w:ascii="Arial" w:eastAsia="TimesNewRoman" w:hAnsi="Arial" w:cs="TimesNewRoman"/>
          <w:sz w:val="20"/>
          <w:szCs w:val="20"/>
        </w:rPr>
        <w:t xml:space="preserve">období)   </w:t>
      </w:r>
      <w:proofErr w:type="gramEnd"/>
      <w:r>
        <w:rPr>
          <w:rFonts w:ascii="Arial" w:eastAsia="TimesNewRoman" w:hAnsi="Arial" w:cs="TimesNewRoman"/>
          <w:sz w:val="20"/>
          <w:szCs w:val="20"/>
        </w:rPr>
        <w:t xml:space="preserve">        v době od 7.00 do 17.00 hodin. </w:t>
      </w:r>
    </w:p>
    <w:p w:rsidR="006E5ADF" w:rsidRDefault="006E5ADF" w:rsidP="006E5ADF">
      <w:pPr>
        <w:autoSpaceDE w:val="0"/>
        <w:jc w:val="both"/>
      </w:pPr>
    </w:p>
    <w:p w:rsidR="006E5ADF" w:rsidRDefault="006E5ADF" w:rsidP="006E5ADF">
      <w:pPr>
        <w:autoSpaceDE w:val="0"/>
        <w:jc w:val="center"/>
        <w:rPr>
          <w:rFonts w:ascii="Arial" w:eastAsia="TimesNewRoman" w:hAnsi="Arial" w:cs="TimesNewRoman"/>
          <w:sz w:val="20"/>
          <w:szCs w:val="20"/>
        </w:rPr>
      </w:pPr>
      <w:r>
        <w:rPr>
          <w:rFonts w:ascii="Arial" w:eastAsia="TimesNewRoman" w:hAnsi="Arial" w:cs="TimesNewRoman"/>
          <w:b/>
          <w:bCs/>
          <w:sz w:val="20"/>
          <w:szCs w:val="20"/>
        </w:rPr>
        <w:t>VEŘEJNOSTI</w:t>
      </w:r>
      <w:r>
        <w:rPr>
          <w:rFonts w:ascii="Arial" w:eastAsia="TimesNewRoman" w:hAnsi="Arial" w:cs="TimesNewRoman"/>
          <w:sz w:val="20"/>
          <w:szCs w:val="20"/>
        </w:rPr>
        <w:t xml:space="preserve"> jsou </w:t>
      </w:r>
      <w:r>
        <w:rPr>
          <w:rFonts w:ascii="Arial" w:eastAsia="TimesNewRoman" w:hAnsi="Arial" w:cs="TimesNewRoman"/>
          <w:sz w:val="20"/>
          <w:szCs w:val="20"/>
          <w:u w:val="single"/>
        </w:rPr>
        <w:t>ve dnech školního vyučování</w:t>
      </w:r>
      <w:r>
        <w:rPr>
          <w:rFonts w:ascii="Arial" w:eastAsia="TimesNewRoman" w:hAnsi="Arial" w:cs="TimesNewRoman"/>
          <w:sz w:val="20"/>
          <w:szCs w:val="20"/>
        </w:rPr>
        <w:t xml:space="preserve"> vyhrazeny hodiny:</w:t>
      </w:r>
    </w:p>
    <w:p w:rsidR="006E5ADF" w:rsidRDefault="006E5ADF" w:rsidP="006E5ADF">
      <w:pPr>
        <w:autoSpaceDE w:val="0"/>
        <w:jc w:val="center"/>
        <w:rPr>
          <w:rFonts w:ascii="Arial" w:eastAsia="TimesNewRoman" w:hAnsi="Arial" w:cs="TimesNewRoman"/>
          <w:sz w:val="20"/>
          <w:szCs w:val="20"/>
        </w:rPr>
      </w:pPr>
      <w:r>
        <w:rPr>
          <w:rFonts w:ascii="Arial" w:eastAsia="TimesNewRoman" w:hAnsi="Arial" w:cs="TimesNewRoman"/>
          <w:sz w:val="20"/>
          <w:szCs w:val="20"/>
        </w:rPr>
        <w:t xml:space="preserve"> </w:t>
      </w:r>
    </w:p>
    <w:p w:rsidR="006E5ADF" w:rsidRDefault="006E5ADF" w:rsidP="006E5ADF">
      <w:pPr>
        <w:autoSpaceDE w:val="0"/>
        <w:jc w:val="center"/>
        <w:rPr>
          <w:rFonts w:ascii="Arial" w:eastAsia="TimesNewRoman" w:hAnsi="Arial" w:cs="TimesNewRoman"/>
          <w:sz w:val="20"/>
          <w:szCs w:val="20"/>
        </w:rPr>
      </w:pPr>
      <w:r>
        <w:rPr>
          <w:rFonts w:ascii="Arial" w:eastAsia="TimesNewRoman" w:hAnsi="Arial" w:cs="TimesNewRoman"/>
          <w:sz w:val="20"/>
          <w:szCs w:val="20"/>
        </w:rPr>
        <w:t xml:space="preserve">v době </w:t>
      </w:r>
      <w:r>
        <w:rPr>
          <w:rFonts w:ascii="Arial" w:eastAsia="TimesNewRoman" w:hAnsi="Arial" w:cs="TimesNewRoman"/>
          <w:b/>
          <w:bCs/>
          <w:sz w:val="20"/>
          <w:szCs w:val="20"/>
        </w:rPr>
        <w:t xml:space="preserve">od 16.00 do 21.00 hodin </w:t>
      </w:r>
      <w:r>
        <w:rPr>
          <w:rFonts w:ascii="Arial" w:eastAsia="TimesNewRoman" w:hAnsi="Arial" w:cs="TimesNewRoman"/>
          <w:sz w:val="20"/>
          <w:szCs w:val="20"/>
        </w:rPr>
        <w:t>v letním období;</w:t>
      </w:r>
    </w:p>
    <w:p w:rsidR="006E5ADF" w:rsidRDefault="006E5ADF" w:rsidP="006E5ADF">
      <w:pPr>
        <w:autoSpaceDE w:val="0"/>
        <w:jc w:val="center"/>
        <w:rPr>
          <w:rFonts w:ascii="Arial" w:eastAsia="TimesNewRoman" w:hAnsi="Arial" w:cs="TimesNewRoman"/>
          <w:sz w:val="20"/>
          <w:szCs w:val="20"/>
        </w:rPr>
      </w:pPr>
      <w:r>
        <w:rPr>
          <w:rFonts w:ascii="Arial" w:eastAsia="TimesNewRoman" w:hAnsi="Arial" w:cs="TimesNewRoman"/>
          <w:sz w:val="20"/>
          <w:szCs w:val="20"/>
        </w:rPr>
        <w:t xml:space="preserve">  v době </w:t>
      </w:r>
      <w:r>
        <w:rPr>
          <w:rFonts w:ascii="Arial" w:eastAsia="TimesNewRoman" w:hAnsi="Arial" w:cs="TimesNewRoman"/>
          <w:b/>
          <w:bCs/>
          <w:sz w:val="20"/>
          <w:szCs w:val="20"/>
        </w:rPr>
        <w:t xml:space="preserve">od 16.00 do 17.00 hodin </w:t>
      </w:r>
      <w:r>
        <w:rPr>
          <w:rFonts w:ascii="Arial" w:eastAsia="TimesNewRoman" w:hAnsi="Arial" w:cs="TimesNewRoman"/>
          <w:sz w:val="20"/>
          <w:szCs w:val="20"/>
        </w:rPr>
        <w:t>v zimním období;</w:t>
      </w:r>
    </w:p>
    <w:p w:rsidR="006E5ADF" w:rsidRDefault="006E5ADF" w:rsidP="006E5ADF">
      <w:pPr>
        <w:autoSpaceDE w:val="0"/>
        <w:jc w:val="center"/>
        <w:rPr>
          <w:rFonts w:eastAsia="TimesNewRoman" w:cs="TimesNewRoman"/>
        </w:rPr>
      </w:pPr>
    </w:p>
    <w:p w:rsidR="006E5ADF" w:rsidRDefault="006E5ADF" w:rsidP="006E5ADF">
      <w:pPr>
        <w:autoSpaceDE w:val="0"/>
        <w:jc w:val="center"/>
      </w:pPr>
      <w:r>
        <w:rPr>
          <w:rFonts w:ascii="Arial" w:eastAsia="TimesNewRoman" w:hAnsi="Arial" w:cs="TimesNewRoman"/>
          <w:sz w:val="20"/>
          <w:szCs w:val="20"/>
        </w:rPr>
        <w:t xml:space="preserve">a </w:t>
      </w:r>
      <w:r>
        <w:rPr>
          <w:rFonts w:ascii="Arial" w:eastAsia="TimesNewRoman" w:hAnsi="Arial" w:cs="TimesNewRoman"/>
          <w:sz w:val="20"/>
          <w:szCs w:val="20"/>
          <w:u w:val="single"/>
        </w:rPr>
        <w:t>mimo dny školního vyučování</w:t>
      </w:r>
    </w:p>
    <w:p w:rsidR="006E5ADF" w:rsidRDefault="006E5ADF" w:rsidP="006E5ADF">
      <w:pPr>
        <w:autoSpaceDE w:val="0"/>
        <w:jc w:val="center"/>
      </w:pPr>
      <w:r>
        <w:rPr>
          <w:rFonts w:ascii="Arial" w:eastAsia="TimesNewRoman" w:hAnsi="Arial" w:cs="TimesNewRoman"/>
          <w:sz w:val="20"/>
          <w:szCs w:val="20"/>
        </w:rPr>
        <w:t xml:space="preserve">v letním období v době </w:t>
      </w:r>
      <w:r>
        <w:rPr>
          <w:rFonts w:ascii="Arial" w:eastAsia="TimesNewRoman" w:hAnsi="Arial" w:cs="TimesNewRoman"/>
          <w:b/>
          <w:bCs/>
          <w:sz w:val="20"/>
          <w:szCs w:val="20"/>
        </w:rPr>
        <w:t xml:space="preserve">od 7.00 </w:t>
      </w:r>
      <w:proofErr w:type="gramStart"/>
      <w:r>
        <w:rPr>
          <w:rFonts w:ascii="Arial" w:eastAsia="TimesNewRoman" w:hAnsi="Arial" w:cs="TimesNewRoman"/>
          <w:b/>
          <w:bCs/>
          <w:sz w:val="20"/>
          <w:szCs w:val="20"/>
        </w:rPr>
        <w:t>do  21.00</w:t>
      </w:r>
      <w:proofErr w:type="gramEnd"/>
      <w:r>
        <w:rPr>
          <w:rFonts w:ascii="Arial" w:eastAsia="TimesNewRoman" w:hAnsi="Arial" w:cs="TimesNewRoman"/>
          <w:b/>
          <w:bCs/>
          <w:sz w:val="20"/>
          <w:szCs w:val="20"/>
        </w:rPr>
        <w:t xml:space="preserve"> hodin ;</w:t>
      </w:r>
    </w:p>
    <w:p w:rsidR="006E5ADF" w:rsidRDefault="006E5ADF" w:rsidP="006E5ADF">
      <w:pPr>
        <w:autoSpaceDE w:val="0"/>
        <w:jc w:val="center"/>
        <w:rPr>
          <w:rFonts w:ascii="Arial" w:eastAsia="TimesNewRoman" w:hAnsi="Arial" w:cs="TimesNewRoman"/>
          <w:sz w:val="20"/>
          <w:szCs w:val="20"/>
        </w:rPr>
      </w:pPr>
      <w:r>
        <w:rPr>
          <w:rFonts w:ascii="Arial" w:eastAsia="TimesNewRoman" w:hAnsi="Arial" w:cs="TimesNewRoman"/>
          <w:sz w:val="20"/>
          <w:szCs w:val="20"/>
        </w:rPr>
        <w:t xml:space="preserve">v zimním období v době </w:t>
      </w:r>
      <w:r>
        <w:rPr>
          <w:rFonts w:ascii="Arial" w:eastAsia="TimesNewRoman" w:hAnsi="Arial" w:cs="TimesNewRoman"/>
          <w:b/>
          <w:bCs/>
          <w:sz w:val="20"/>
          <w:szCs w:val="20"/>
        </w:rPr>
        <w:t xml:space="preserve">od 7.00 </w:t>
      </w:r>
      <w:proofErr w:type="gramStart"/>
      <w:r>
        <w:rPr>
          <w:rFonts w:ascii="Arial" w:eastAsia="TimesNewRoman" w:hAnsi="Arial" w:cs="TimesNewRoman"/>
          <w:b/>
          <w:bCs/>
          <w:sz w:val="20"/>
          <w:szCs w:val="20"/>
        </w:rPr>
        <w:t>do  17.00</w:t>
      </w:r>
      <w:proofErr w:type="gramEnd"/>
      <w:r>
        <w:rPr>
          <w:rFonts w:ascii="Arial" w:eastAsia="TimesNewRoman" w:hAnsi="Arial" w:cs="TimesNewRoman"/>
          <w:b/>
          <w:bCs/>
          <w:sz w:val="20"/>
          <w:szCs w:val="20"/>
        </w:rPr>
        <w:t xml:space="preserve"> hodin</w:t>
      </w:r>
      <w:r>
        <w:rPr>
          <w:rFonts w:ascii="Arial" w:eastAsia="TimesNewRoman" w:hAnsi="Arial" w:cs="TimesNewRoman"/>
          <w:sz w:val="20"/>
          <w:szCs w:val="20"/>
        </w:rPr>
        <w:t xml:space="preserve">, </w:t>
      </w:r>
    </w:p>
    <w:p w:rsidR="006E5ADF" w:rsidRDefault="006E5ADF" w:rsidP="006E5ADF">
      <w:pPr>
        <w:autoSpaceDE w:val="0"/>
        <w:jc w:val="center"/>
        <w:rPr>
          <w:rFonts w:ascii="Arial" w:eastAsia="TimesNewRoman" w:hAnsi="Arial" w:cs="TimesNewRoman"/>
          <w:sz w:val="20"/>
          <w:szCs w:val="20"/>
        </w:rPr>
      </w:pPr>
      <w:r>
        <w:rPr>
          <w:rFonts w:ascii="Arial" w:eastAsia="TimesNewRoman" w:hAnsi="Arial" w:cs="TimesNewRoman"/>
          <w:sz w:val="20"/>
          <w:szCs w:val="20"/>
        </w:rPr>
        <w:t>a to dle rozhodnutí správce v návaznosti na světelné a klimatické podmínky.</w:t>
      </w:r>
    </w:p>
    <w:p w:rsidR="006E5ADF" w:rsidRDefault="006E5ADF" w:rsidP="006E5ADF">
      <w:pPr>
        <w:autoSpaceDE w:val="0"/>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b/>
          <w:bCs/>
          <w:sz w:val="20"/>
          <w:szCs w:val="20"/>
        </w:rPr>
        <w:t xml:space="preserve">Základní škola a Mateřská škola </w:t>
      </w:r>
      <w:proofErr w:type="gramStart"/>
      <w:r>
        <w:rPr>
          <w:rFonts w:ascii="Arial" w:eastAsia="TimesNewRoman" w:hAnsi="Arial" w:cs="TimesNewRoman"/>
          <w:b/>
          <w:bCs/>
          <w:sz w:val="20"/>
          <w:szCs w:val="20"/>
        </w:rPr>
        <w:t>Fryšták  mají</w:t>
      </w:r>
      <w:proofErr w:type="gramEnd"/>
      <w:r>
        <w:rPr>
          <w:rFonts w:ascii="Arial" w:eastAsia="TimesNewRoman" w:hAnsi="Arial" w:cs="TimesNewRoman"/>
          <w:b/>
          <w:bCs/>
          <w:sz w:val="20"/>
          <w:szCs w:val="20"/>
        </w:rPr>
        <w:t xml:space="preserve"> vyhrazeno </w:t>
      </w:r>
      <w:r w:rsidRPr="00E208E1">
        <w:rPr>
          <w:rFonts w:ascii="Arial" w:eastAsia="TimesNewRoman" w:hAnsi="Arial" w:cs="TimesNewRoman"/>
          <w:b/>
          <w:bCs/>
          <w:sz w:val="20"/>
          <w:szCs w:val="20"/>
        </w:rPr>
        <w:t>bezplatné</w:t>
      </w:r>
      <w:r>
        <w:rPr>
          <w:rFonts w:ascii="Arial" w:eastAsia="TimesNewRoman" w:hAnsi="Arial" w:cs="TimesNewRoman"/>
          <w:b/>
          <w:bCs/>
          <w:sz w:val="20"/>
          <w:szCs w:val="20"/>
        </w:rPr>
        <w:t xml:space="preserve"> užívání</w:t>
      </w:r>
      <w:r>
        <w:rPr>
          <w:rFonts w:ascii="Arial" w:eastAsia="TimesNewRoman" w:hAnsi="Arial" w:cs="TimesNewRoman"/>
          <w:sz w:val="20"/>
          <w:szCs w:val="20"/>
        </w:rPr>
        <w:t xml:space="preserve"> sportovního areálu ve dnech školního vyučování v době od 7.00 do 16.00 hod. </w:t>
      </w:r>
    </w:p>
    <w:p w:rsidR="006E5ADF" w:rsidRDefault="006E5ADF" w:rsidP="006E5ADF">
      <w:pPr>
        <w:autoSpaceDE w:val="0"/>
        <w:jc w:val="both"/>
        <w:rPr>
          <w:rFonts w:ascii="Arial" w:eastAsia="TimesNewRoman" w:hAnsi="Arial" w:cs="TimesNewRoman"/>
          <w:sz w:val="20"/>
          <w:szCs w:val="20"/>
        </w:rPr>
      </w:pPr>
      <w:r w:rsidRPr="00AD02CC">
        <w:rPr>
          <w:rFonts w:ascii="Arial" w:eastAsia="TimesNewRoman" w:hAnsi="Arial" w:cs="TimesNewRoman"/>
          <w:b/>
          <w:bCs/>
          <w:sz w:val="20"/>
          <w:szCs w:val="20"/>
        </w:rPr>
        <w:t xml:space="preserve">Tělovýchovná jednota </w:t>
      </w:r>
      <w:proofErr w:type="gramStart"/>
      <w:r w:rsidRPr="00AD02CC">
        <w:rPr>
          <w:rFonts w:ascii="Arial" w:eastAsia="TimesNewRoman" w:hAnsi="Arial" w:cs="TimesNewRoman"/>
          <w:b/>
          <w:bCs/>
          <w:sz w:val="20"/>
          <w:szCs w:val="20"/>
        </w:rPr>
        <w:t xml:space="preserve">Fryšták  </w:t>
      </w:r>
      <w:r w:rsidRPr="00AD02CC">
        <w:rPr>
          <w:rFonts w:ascii="Arial" w:eastAsia="TimesNewRoman" w:hAnsi="Arial" w:cs="TimesNewRoman"/>
          <w:sz w:val="20"/>
          <w:szCs w:val="20"/>
        </w:rPr>
        <w:t>má</w:t>
      </w:r>
      <w:proofErr w:type="gramEnd"/>
      <w:r w:rsidRPr="00AD02CC">
        <w:rPr>
          <w:rFonts w:ascii="Arial" w:eastAsia="TimesNewRoman" w:hAnsi="Arial" w:cs="TimesNewRoman"/>
          <w:sz w:val="20"/>
          <w:szCs w:val="20"/>
        </w:rPr>
        <w:t xml:space="preserve"> vyhrazeno bezplatné  užívání sportovního areálu v rozsahu     </w:t>
      </w:r>
      <w:r w:rsidR="00485508" w:rsidRPr="00AD02CC">
        <w:rPr>
          <w:rFonts w:ascii="Arial" w:eastAsia="TimesNewRoman" w:hAnsi="Arial" w:cs="TimesNewRoman"/>
          <w:sz w:val="20"/>
          <w:szCs w:val="20"/>
        </w:rPr>
        <w:t>10</w:t>
      </w:r>
      <w:r w:rsidRPr="00AD02CC">
        <w:rPr>
          <w:rFonts w:ascii="Arial" w:eastAsia="TimesNewRoman" w:hAnsi="Arial" w:cs="TimesNewRoman"/>
          <w:sz w:val="20"/>
          <w:szCs w:val="20"/>
        </w:rPr>
        <w:t xml:space="preserve">     hodin</w:t>
      </w:r>
      <w:r w:rsidR="00485508">
        <w:rPr>
          <w:rFonts w:ascii="Arial" w:eastAsia="TimesNewRoman" w:hAnsi="Arial" w:cs="TimesNewRoman"/>
          <w:sz w:val="20"/>
          <w:szCs w:val="20"/>
        </w:rPr>
        <w:t xml:space="preserve"> týdně</w:t>
      </w:r>
      <w:r>
        <w:rPr>
          <w:rFonts w:ascii="Arial" w:eastAsia="TimesNewRoman" w:hAnsi="Arial" w:cs="TimesNewRoman"/>
          <w:sz w:val="20"/>
          <w:szCs w:val="20"/>
        </w:rPr>
        <w:t xml:space="preserve">, a to </w:t>
      </w:r>
      <w:r w:rsidR="00707320">
        <w:rPr>
          <w:rFonts w:ascii="Arial" w:eastAsia="TimesNewRoman" w:hAnsi="Arial" w:cs="TimesNewRoman"/>
          <w:sz w:val="20"/>
          <w:szCs w:val="20"/>
        </w:rPr>
        <w:t>dle dohody v rámci sledovaného týdenního rozvrhu SA.</w:t>
      </w:r>
      <w:r>
        <w:rPr>
          <w:rFonts w:ascii="Arial" w:eastAsia="TimesNewRoman" w:hAnsi="Arial" w:cs="TimesNewRoman"/>
          <w:sz w:val="20"/>
          <w:szCs w:val="20"/>
        </w:rPr>
        <w:t xml:space="preserve">                                                                                  .  </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b/>
          <w:bCs/>
          <w:sz w:val="20"/>
          <w:szCs w:val="20"/>
        </w:rPr>
        <w:t xml:space="preserve">Ve zbývajícím čase je sportovní areál určen k využití veřejností. </w:t>
      </w:r>
      <w:r>
        <w:rPr>
          <w:rFonts w:ascii="Arial" w:eastAsia="TimesNewRoman" w:hAnsi="Arial" w:cs="TimesNewRoman"/>
          <w:sz w:val="20"/>
          <w:szCs w:val="20"/>
        </w:rPr>
        <w:t>Při rozhodování o pořadí uspokojování zájemců bude přednostně uspokojována zájmová činnost pořádaná školskými zařízeními, děti a mládež, popřípadě NNO města Fryštáku.</w:t>
      </w:r>
    </w:p>
    <w:p w:rsidR="006E5ADF" w:rsidRDefault="006E5ADF" w:rsidP="006E5ADF">
      <w:pPr>
        <w:autoSpaceDE w:val="0"/>
        <w:jc w:val="both"/>
        <w:rPr>
          <w:rFonts w:ascii="Arial" w:hAnsi="Arial"/>
          <w:sz w:val="20"/>
          <w:szCs w:val="20"/>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b/>
          <w:bCs/>
          <w:sz w:val="20"/>
          <w:szCs w:val="20"/>
        </w:rPr>
        <w:t xml:space="preserve">Celodenní, popř. celotýdenní pronájmy, </w:t>
      </w:r>
      <w:r>
        <w:rPr>
          <w:rFonts w:ascii="Arial" w:eastAsia="TimesNewRoman" w:hAnsi="Arial" w:cs="TimesNewRoman"/>
          <w:sz w:val="20"/>
          <w:szCs w:val="20"/>
        </w:rPr>
        <w:t>budou řešeny individuálně Radou města Fryštáku na základě žádosti předložené správcem sportoviště, přičemž TJ nahlásí nejpozději do 1 týdne po rozlosování soutěže termíny, ve kterých se mají uskutečnit soutěžní utkání;</w:t>
      </w:r>
      <w:r w:rsidR="00707320">
        <w:rPr>
          <w:rFonts w:ascii="Arial" w:eastAsia="TimesNewRoman" w:hAnsi="Arial" w:cs="TimesNewRoman"/>
          <w:sz w:val="20"/>
          <w:szCs w:val="20"/>
        </w:rPr>
        <w:t xml:space="preserve"> žádost o </w:t>
      </w:r>
      <w:proofErr w:type="gramStart"/>
      <w:r w:rsidR="00707320">
        <w:rPr>
          <w:rFonts w:ascii="Arial" w:eastAsia="TimesNewRoman" w:hAnsi="Arial" w:cs="TimesNewRoman"/>
          <w:sz w:val="20"/>
          <w:szCs w:val="20"/>
        </w:rPr>
        <w:t xml:space="preserve">upořádání </w:t>
      </w:r>
      <w:r>
        <w:rPr>
          <w:rFonts w:ascii="Arial" w:eastAsia="TimesNewRoman" w:hAnsi="Arial" w:cs="TimesNewRoman"/>
          <w:sz w:val="20"/>
          <w:szCs w:val="20"/>
        </w:rPr>
        <w:t xml:space="preserve"> ostatní</w:t>
      </w:r>
      <w:r w:rsidR="00707320">
        <w:rPr>
          <w:rFonts w:ascii="Arial" w:eastAsia="TimesNewRoman" w:hAnsi="Arial" w:cs="TimesNewRoman"/>
          <w:sz w:val="20"/>
          <w:szCs w:val="20"/>
        </w:rPr>
        <w:t>ch</w:t>
      </w:r>
      <w:proofErr w:type="gramEnd"/>
      <w:r>
        <w:rPr>
          <w:rFonts w:ascii="Arial" w:eastAsia="TimesNewRoman" w:hAnsi="Arial" w:cs="TimesNewRoman"/>
          <w:sz w:val="20"/>
          <w:szCs w:val="20"/>
        </w:rPr>
        <w:t xml:space="preserve"> turnaj</w:t>
      </w:r>
      <w:r w:rsidR="00707320">
        <w:rPr>
          <w:rFonts w:ascii="Arial" w:eastAsia="TimesNewRoman" w:hAnsi="Arial" w:cs="TimesNewRoman"/>
          <w:sz w:val="20"/>
          <w:szCs w:val="20"/>
        </w:rPr>
        <w:t>ů</w:t>
      </w:r>
      <w:r>
        <w:rPr>
          <w:rFonts w:ascii="Arial" w:eastAsia="TimesNewRoman" w:hAnsi="Arial" w:cs="TimesNewRoman"/>
          <w:sz w:val="20"/>
          <w:szCs w:val="20"/>
        </w:rPr>
        <w:t xml:space="preserve"> jsou povinni jejich pořadatelé nahlásit nejpozději 1 měsíc před předpokládaným zahájením správci sportoviště. Po dohodě se správcem lze sjednat využití sportovního areálu i mimo vyhrazené hodiny (kromě hodin nočního klidu). Správce sportoviště je povinen v době konání pohřbu na místním hřbitově zajistit nerušený a důstojný průběh</w:t>
      </w:r>
      <w:r w:rsidR="00DA7F34">
        <w:rPr>
          <w:rFonts w:ascii="Arial" w:eastAsia="TimesNewRoman" w:hAnsi="Arial" w:cs="TimesNewRoman"/>
          <w:sz w:val="20"/>
          <w:szCs w:val="20"/>
        </w:rPr>
        <w:t xml:space="preserve"> tohoto obřadu.</w:t>
      </w:r>
    </w:p>
    <w:p w:rsidR="00C532DA" w:rsidRDefault="00C532DA" w:rsidP="006E5ADF">
      <w:pPr>
        <w:autoSpaceDE w:val="0"/>
        <w:jc w:val="both"/>
        <w:rPr>
          <w:rFonts w:eastAsia="TimesNewRoman" w:cs="TimesNewRoman"/>
        </w:rPr>
      </w:pPr>
    </w:p>
    <w:p w:rsidR="006E5ADF" w:rsidRDefault="006E5ADF" w:rsidP="006E5ADF">
      <w:pPr>
        <w:autoSpaceDE w:val="0"/>
        <w:jc w:val="center"/>
        <w:rPr>
          <w:rFonts w:eastAsia="TimesNewRoman" w:cs="TimesNewRoman"/>
          <w:b/>
          <w:bCs/>
        </w:rPr>
      </w:pPr>
    </w:p>
    <w:p w:rsidR="006E5ADF" w:rsidRDefault="006E5ADF" w:rsidP="006E5ADF">
      <w:pPr>
        <w:autoSpaceDE w:val="0"/>
        <w:jc w:val="both"/>
        <w:rPr>
          <w:rFonts w:ascii="Arial" w:eastAsia="TimesNewRoman" w:hAnsi="Arial" w:cs="TimesNewRoman"/>
          <w:b/>
          <w:bCs/>
        </w:rPr>
      </w:pPr>
      <w:r>
        <w:rPr>
          <w:rFonts w:ascii="Arial" w:eastAsia="TimesNewRoman" w:hAnsi="Arial" w:cs="TimesNewRoman"/>
          <w:b/>
          <w:bCs/>
        </w:rPr>
        <w:t>Omezení provozu z rozhodnutí správce</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Z důvodu nepříznivých klimatických podmínek, z důvodů bezpečnostních, z důvodu nemoci správce může být – rozhodnutím správce (osoby pověřené Městem Fryšták) – provoz omezen či zrušen</w:t>
      </w:r>
      <w:r w:rsidR="00DA7F34">
        <w:rPr>
          <w:rFonts w:ascii="Arial" w:eastAsia="TimesNewRoman" w:hAnsi="Arial" w:cs="TimesNewRoman"/>
          <w:sz w:val="20"/>
          <w:szCs w:val="20"/>
        </w:rPr>
        <w:t xml:space="preserve"> na dobu nezbytně nutnou</w:t>
      </w:r>
      <w:r>
        <w:rPr>
          <w:rFonts w:ascii="Arial" w:eastAsia="TimesNewRoman" w:hAnsi="Arial" w:cs="TimesNewRoman"/>
          <w:sz w:val="20"/>
          <w:szCs w:val="20"/>
        </w:rPr>
        <w:t>. S případnými omezeními (včetně rezervací sportovišť) musí správce objednatele pronájmu neprodleně seznámit a zveřejnit je vyvěšením u vchodu do sportovního areálu.</w:t>
      </w:r>
    </w:p>
    <w:p w:rsidR="006E5ADF" w:rsidRDefault="006E5ADF" w:rsidP="006E5ADF">
      <w:pPr>
        <w:autoSpaceDE w:val="0"/>
        <w:jc w:val="both"/>
        <w:rPr>
          <w:rFonts w:ascii="Arial" w:hAnsi="Arial"/>
          <w:sz w:val="20"/>
          <w:szCs w:val="20"/>
        </w:rPr>
      </w:pPr>
    </w:p>
    <w:p w:rsidR="006E5ADF" w:rsidRDefault="006E5ADF" w:rsidP="006E5ADF">
      <w:pPr>
        <w:autoSpaceDE w:val="0"/>
        <w:rPr>
          <w:rFonts w:ascii="Arial" w:eastAsia="TimesNewRoman" w:hAnsi="Arial" w:cs="TimesNewRoman"/>
          <w:b/>
          <w:bCs/>
          <w:u w:val="single"/>
        </w:rPr>
      </w:pPr>
      <w:r>
        <w:rPr>
          <w:rFonts w:eastAsia="TimesNewRoman" w:cs="TimesNewRoman"/>
          <w:b/>
          <w:bCs/>
        </w:rPr>
        <w:tab/>
      </w:r>
      <w:r>
        <w:rPr>
          <w:rFonts w:eastAsia="TimesNewRoman" w:cs="TimesNewRoman"/>
          <w:b/>
          <w:bCs/>
        </w:rPr>
        <w:tab/>
      </w:r>
      <w:r>
        <w:rPr>
          <w:rFonts w:eastAsia="TimesNewRoman" w:cs="TimesNewRoman"/>
          <w:b/>
          <w:bCs/>
        </w:rPr>
        <w:tab/>
      </w:r>
    </w:p>
    <w:p w:rsidR="006E5ADF" w:rsidRDefault="00F86B6B" w:rsidP="006E5ADF">
      <w:pPr>
        <w:autoSpaceDE w:val="0"/>
        <w:jc w:val="center"/>
        <w:rPr>
          <w:rFonts w:ascii="Arial" w:eastAsia="TimesNewRoman" w:hAnsi="Arial" w:cs="TimesNewRoman"/>
          <w:b/>
          <w:bCs/>
          <w:u w:val="single"/>
        </w:rPr>
      </w:pPr>
      <w:r>
        <w:rPr>
          <w:rFonts w:ascii="Arial" w:eastAsia="TimesNewRoman" w:hAnsi="Arial" w:cs="TimesNewRoman"/>
          <w:b/>
          <w:bCs/>
          <w:u w:val="single"/>
        </w:rPr>
        <w:t>III</w:t>
      </w:r>
      <w:r w:rsidR="006E5ADF">
        <w:rPr>
          <w:rFonts w:ascii="Arial" w:eastAsia="TimesNewRoman" w:hAnsi="Arial" w:cs="TimesNewRoman"/>
          <w:b/>
          <w:bCs/>
          <w:u w:val="single"/>
        </w:rPr>
        <w:t>. Druhy sportů a sportovních her</w:t>
      </w:r>
    </w:p>
    <w:p w:rsidR="006E5ADF" w:rsidRDefault="006E5ADF" w:rsidP="006E5ADF">
      <w:pPr>
        <w:autoSpaceDE w:val="0"/>
        <w:jc w:val="center"/>
        <w:rPr>
          <w:rFonts w:ascii="Arial" w:eastAsia="TimesNewRoman" w:hAnsi="Arial" w:cs="TimesNewRoman"/>
          <w:b/>
          <w:bCs/>
          <w:sz w:val="12"/>
          <w:szCs w:val="12"/>
          <w:u w:val="single"/>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Ve sportovním areálu je možné provozovat následující sporty a sportovní hry:</w:t>
      </w:r>
    </w:p>
    <w:p w:rsidR="006E5ADF" w:rsidRDefault="006E5ADF" w:rsidP="006E5ADF">
      <w:pPr>
        <w:autoSpaceDE w:val="0"/>
        <w:jc w:val="both"/>
        <w:rPr>
          <w:rFonts w:ascii="Arial" w:eastAsia="TimesNewRoman" w:hAnsi="Arial" w:cs="TimesNewRoman"/>
          <w:sz w:val="12"/>
          <w:szCs w:val="12"/>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Atletické sektory: </w:t>
      </w:r>
      <w:r>
        <w:rPr>
          <w:rFonts w:ascii="Arial" w:eastAsia="TimesNewRoman" w:hAnsi="Arial" w:cs="TimesNewRoman"/>
          <w:sz w:val="20"/>
          <w:szCs w:val="20"/>
        </w:rPr>
        <w:tab/>
        <w:t>atletické disciplíny</w:t>
      </w:r>
    </w:p>
    <w:p w:rsidR="006E5ADF" w:rsidRDefault="006E5ADF" w:rsidP="006E5ADF">
      <w:pPr>
        <w:autoSpaceDE w:val="0"/>
        <w:jc w:val="both"/>
        <w:rPr>
          <w:rFonts w:ascii="Arial" w:eastAsia="TimesNewRoman" w:hAnsi="Arial" w:cs="TimesNewRoman"/>
          <w:sz w:val="12"/>
          <w:szCs w:val="12"/>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Víceúčelové </w:t>
      </w:r>
      <w:proofErr w:type="gramStart"/>
      <w:r>
        <w:rPr>
          <w:rFonts w:ascii="Arial" w:eastAsia="TimesNewRoman" w:hAnsi="Arial" w:cs="TimesNewRoman"/>
          <w:sz w:val="20"/>
          <w:szCs w:val="20"/>
        </w:rPr>
        <w:t xml:space="preserve">hřiště:   </w:t>
      </w:r>
      <w:proofErr w:type="gramEnd"/>
      <w:r>
        <w:rPr>
          <w:rFonts w:ascii="Arial" w:eastAsia="TimesNewRoman" w:hAnsi="Arial" w:cs="TimesNewRoman"/>
          <w:sz w:val="20"/>
          <w:szCs w:val="20"/>
        </w:rPr>
        <w:t xml:space="preserve">     a) celé hřiště: házená, malá kopaná, tenis, pozemní hokej, florbal; </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w:t>
      </w:r>
      <w:r>
        <w:rPr>
          <w:rFonts w:ascii="Arial" w:eastAsia="TimesNewRoman" w:hAnsi="Arial" w:cs="TimesNewRoman"/>
          <w:sz w:val="20"/>
          <w:szCs w:val="20"/>
        </w:rPr>
        <w:tab/>
        <w:t>b) jednotlivé kurty: odbíjená, košíková, nohejbal, míčové hry, kondiční cvičení,</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w:t>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t xml:space="preserve">    zájmové aktivity. </w:t>
      </w:r>
    </w:p>
    <w:p w:rsidR="006E5ADF" w:rsidRDefault="006E5ADF" w:rsidP="006E5ADF">
      <w:pPr>
        <w:autoSpaceDE w:val="0"/>
        <w:jc w:val="center"/>
        <w:rPr>
          <w:rFonts w:eastAsia="TimesNewRoman" w:cs="TimesNewRoman"/>
          <w:b/>
          <w:bCs/>
        </w:rPr>
      </w:pPr>
    </w:p>
    <w:p w:rsidR="006E5ADF" w:rsidRDefault="006E5ADF" w:rsidP="006E5ADF">
      <w:pPr>
        <w:autoSpaceDE w:val="0"/>
        <w:jc w:val="center"/>
        <w:rPr>
          <w:rFonts w:eastAsia="TimesNewRoman" w:cs="TimesNewRoman"/>
          <w:b/>
          <w:bCs/>
        </w:rPr>
      </w:pPr>
    </w:p>
    <w:p w:rsidR="006E5ADF" w:rsidRDefault="00F86B6B" w:rsidP="006E5ADF">
      <w:pPr>
        <w:autoSpaceDE w:val="0"/>
        <w:jc w:val="center"/>
        <w:rPr>
          <w:rFonts w:ascii="Arial" w:eastAsia="TimesNewRoman" w:hAnsi="Arial" w:cs="TimesNewRoman"/>
          <w:b/>
          <w:bCs/>
          <w:u w:val="single"/>
        </w:rPr>
      </w:pPr>
      <w:r>
        <w:rPr>
          <w:rFonts w:ascii="Arial" w:eastAsia="TimesNewRoman" w:hAnsi="Arial" w:cs="TimesNewRoman"/>
          <w:b/>
          <w:bCs/>
          <w:u w:val="single"/>
        </w:rPr>
        <w:t>I</w:t>
      </w:r>
      <w:r w:rsidR="006E5ADF">
        <w:rPr>
          <w:rFonts w:ascii="Arial" w:eastAsia="TimesNewRoman" w:hAnsi="Arial" w:cs="TimesNewRoman"/>
          <w:b/>
          <w:bCs/>
          <w:u w:val="single"/>
        </w:rPr>
        <w:t xml:space="preserve">V. </w:t>
      </w:r>
      <w:r w:rsidR="008E3354">
        <w:rPr>
          <w:rFonts w:ascii="Arial" w:eastAsia="TimesNewRoman" w:hAnsi="Arial" w:cs="TimesNewRoman"/>
          <w:b/>
          <w:bCs/>
          <w:u w:val="single"/>
        </w:rPr>
        <w:t xml:space="preserve">Zpoplatnění </w:t>
      </w:r>
      <w:r w:rsidR="006E5ADF">
        <w:rPr>
          <w:rFonts w:ascii="Arial" w:eastAsia="TimesNewRoman" w:hAnsi="Arial" w:cs="TimesNewRoman"/>
          <w:b/>
          <w:bCs/>
          <w:u w:val="single"/>
        </w:rPr>
        <w:t>sportovišť a sportovního nářadí</w:t>
      </w:r>
    </w:p>
    <w:p w:rsidR="006E5ADF" w:rsidRDefault="006E5ADF" w:rsidP="006E5ADF">
      <w:pPr>
        <w:autoSpaceDE w:val="0"/>
        <w:jc w:val="center"/>
        <w:rPr>
          <w:rFonts w:ascii="Arial" w:eastAsia="TimesNewRoman" w:hAnsi="Arial" w:cs="TimesNewRoman"/>
          <w:b/>
          <w:bCs/>
          <w:sz w:val="12"/>
          <w:szCs w:val="12"/>
          <w:u w:val="single"/>
        </w:rPr>
      </w:pPr>
    </w:p>
    <w:p w:rsidR="006E5ADF" w:rsidRPr="008E3354" w:rsidRDefault="006E5ADF" w:rsidP="00AD02CC">
      <w:pPr>
        <w:autoSpaceDE w:val="0"/>
        <w:jc w:val="both"/>
        <w:rPr>
          <w:rFonts w:ascii="Arial" w:eastAsia="TimesNewRoman" w:hAnsi="Arial" w:cs="TimesNewRoman"/>
          <w:strike/>
          <w:sz w:val="20"/>
          <w:szCs w:val="20"/>
        </w:rPr>
      </w:pPr>
      <w:r>
        <w:rPr>
          <w:rFonts w:ascii="Arial" w:eastAsia="TimesNewRoman" w:hAnsi="Arial" w:cs="TimesNewRoman"/>
          <w:sz w:val="20"/>
          <w:szCs w:val="20"/>
        </w:rPr>
        <w:t>Jednotlivé plochy sportoviště s potřebným vybavením jsou zájemcům</w:t>
      </w:r>
      <w:r w:rsidR="008E3354">
        <w:rPr>
          <w:rFonts w:ascii="Arial" w:eastAsia="TimesNewRoman" w:hAnsi="Arial" w:cs="TimesNewRoman"/>
          <w:sz w:val="20"/>
          <w:szCs w:val="20"/>
        </w:rPr>
        <w:t xml:space="preserve"> zdarma.</w:t>
      </w:r>
      <w:r>
        <w:rPr>
          <w:rFonts w:ascii="Arial" w:eastAsia="TimesNewRoman" w:hAnsi="Arial" w:cs="TimesNewRoman"/>
          <w:sz w:val="20"/>
          <w:szCs w:val="20"/>
        </w:rPr>
        <w:t xml:space="preserve"> </w:t>
      </w:r>
    </w:p>
    <w:p w:rsidR="006E5ADF" w:rsidRDefault="006E5ADF" w:rsidP="006E5ADF">
      <w:pPr>
        <w:autoSpaceDE w:val="0"/>
        <w:jc w:val="both"/>
        <w:rPr>
          <w:rFonts w:ascii="Arial" w:eastAsia="TimesNewRoman" w:hAnsi="Arial" w:cs="TimesNewRoman"/>
          <w:sz w:val="20"/>
          <w:szCs w:val="20"/>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Objednávky zajišťuje správce hřiště na tel. čísle nebo osobně ve sportovním areálu.  </w:t>
      </w:r>
    </w:p>
    <w:p w:rsidR="006E5ADF" w:rsidRDefault="006E5ADF" w:rsidP="006E5ADF">
      <w:pPr>
        <w:autoSpaceDE w:val="0"/>
        <w:jc w:val="both"/>
        <w:rPr>
          <w:rFonts w:ascii="Arial" w:hAnsi="Arial"/>
          <w:sz w:val="20"/>
          <w:szCs w:val="20"/>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Přehled rezervací je pro informaci veřejnosti u správce. Nelze-li ze strany objednatele dodržet předem smluvený čas, je povinen tuto změnu správci změnu ohlásit neprodleně po zjištění dotyčné změny, nejpozději však 24 hodin před stanoveným časem na telefonním čísle správce, popř. vedoucího odboru správy majetku. </w:t>
      </w:r>
      <w:r w:rsidRPr="0052330D">
        <w:rPr>
          <w:rFonts w:ascii="Arial" w:eastAsia="TimesNewRoman" w:hAnsi="Arial" w:cs="TimesNewRoman"/>
          <w:sz w:val="20"/>
          <w:szCs w:val="20"/>
        </w:rPr>
        <w:t>Pokud tak neučiní</w:t>
      </w:r>
      <w:r>
        <w:rPr>
          <w:rFonts w:ascii="Arial" w:eastAsia="TimesNewRoman" w:hAnsi="Arial" w:cs="TimesNewRoman"/>
          <w:sz w:val="20"/>
          <w:szCs w:val="20"/>
        </w:rPr>
        <w:t xml:space="preserve"> je správce oprávněn nepřijímat napříště od tohoto objednatele další objednávky. Ke sportování ve sportovním areálu Města Fryštáku je možné využívat i vlastního sportovního nářadí sportujících občanů, za jehož provozování a případné úrazy vzniklé v důsledku užívání vlastního sportovního nářadí však nenese majitel sportovního areálu odpovědnost.</w:t>
      </w:r>
    </w:p>
    <w:p w:rsidR="006E5ADF" w:rsidRDefault="006E5ADF" w:rsidP="006E5ADF">
      <w:pPr>
        <w:autoSpaceDE w:val="0"/>
        <w:jc w:val="both"/>
        <w:rPr>
          <w:rFonts w:eastAsia="TimesNewRoman" w:cs="TimesNewRoman"/>
        </w:rPr>
      </w:pPr>
    </w:p>
    <w:p w:rsidR="006E5ADF" w:rsidRDefault="006E5ADF" w:rsidP="006E5ADF">
      <w:pPr>
        <w:autoSpaceDE w:val="0"/>
        <w:ind w:left="283"/>
        <w:jc w:val="center"/>
      </w:pPr>
    </w:p>
    <w:p w:rsidR="006E5ADF" w:rsidRDefault="006E5ADF" w:rsidP="006E5ADF">
      <w:pPr>
        <w:autoSpaceDE w:val="0"/>
        <w:jc w:val="center"/>
        <w:rPr>
          <w:rFonts w:ascii="Arial" w:eastAsia="TimesNewRoman" w:hAnsi="Arial" w:cs="TimesNewRoman"/>
          <w:b/>
          <w:bCs/>
          <w:u w:val="single"/>
        </w:rPr>
      </w:pPr>
      <w:r>
        <w:rPr>
          <w:rFonts w:ascii="Arial" w:eastAsia="TimesNewRoman" w:hAnsi="Arial" w:cs="TimesNewRoman"/>
          <w:b/>
          <w:bCs/>
          <w:u w:val="single"/>
        </w:rPr>
        <w:t>V. Reklamy ve sportovním areálu</w:t>
      </w:r>
    </w:p>
    <w:p w:rsidR="006E5ADF" w:rsidRDefault="006E5ADF" w:rsidP="006E5ADF">
      <w:pPr>
        <w:autoSpaceDE w:val="0"/>
        <w:jc w:val="center"/>
        <w:rPr>
          <w:rFonts w:ascii="Arial" w:eastAsia="TimesNewRoman" w:hAnsi="Arial" w:cs="TimesNewRoman"/>
          <w:b/>
          <w:bCs/>
          <w:sz w:val="12"/>
          <w:szCs w:val="12"/>
          <w:u w:val="single"/>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Reklamy ve sportovním areálu jsou dovoleny. Požadavky na umístění reklamy v areálu s odbornou péčí vyřizuje prostřednictvím správce sportoviště </w:t>
      </w:r>
      <w:r w:rsidR="0052330D" w:rsidRPr="00AD02CC">
        <w:rPr>
          <w:rFonts w:ascii="Arial" w:eastAsia="TimesNewRoman" w:hAnsi="Arial" w:cs="TimesNewRoman"/>
          <w:sz w:val="20"/>
          <w:szCs w:val="20"/>
        </w:rPr>
        <w:t xml:space="preserve">prostřednictvím Ekonomicko-správního odboru (administrativa) a Odboru technického hospodářství (technické záležitosti) </w:t>
      </w:r>
      <w:r w:rsidRPr="00AD02CC">
        <w:rPr>
          <w:rFonts w:ascii="Arial" w:eastAsia="TimesNewRoman" w:hAnsi="Arial" w:cs="TimesNewRoman"/>
          <w:sz w:val="20"/>
          <w:szCs w:val="20"/>
        </w:rPr>
        <w:t>na</w:t>
      </w:r>
      <w:r>
        <w:rPr>
          <w:rFonts w:ascii="Arial" w:eastAsia="TimesNewRoman" w:hAnsi="Arial" w:cs="TimesNewRoman"/>
          <w:sz w:val="20"/>
          <w:szCs w:val="20"/>
        </w:rPr>
        <w:t xml:space="preserve"> základě písemných smluv o pronájmu (stanovené městem Fryšták) na celou dobu pronájmu předem. O umístění a ceně reklamy rozhoduje Rada města Fryštáku.</w:t>
      </w:r>
    </w:p>
    <w:p w:rsidR="006E5ADF" w:rsidRDefault="006E5ADF" w:rsidP="006E5ADF">
      <w:pPr>
        <w:autoSpaceDE w:val="0"/>
        <w:jc w:val="both"/>
        <w:rPr>
          <w:rFonts w:eastAsia="TimesNewRoman" w:cs="TimesNewRoman"/>
        </w:rPr>
      </w:pPr>
    </w:p>
    <w:p w:rsidR="006E5ADF" w:rsidRDefault="006E5ADF" w:rsidP="006E5ADF">
      <w:pPr>
        <w:autoSpaceDE w:val="0"/>
        <w:jc w:val="center"/>
        <w:rPr>
          <w:rFonts w:eastAsia="TimesNewRoman" w:cs="TimesNewRoman"/>
          <w:b/>
          <w:bCs/>
        </w:rPr>
      </w:pPr>
    </w:p>
    <w:p w:rsidR="006E5ADF" w:rsidRDefault="006E5ADF" w:rsidP="006E5ADF">
      <w:pPr>
        <w:autoSpaceDE w:val="0"/>
        <w:jc w:val="center"/>
        <w:rPr>
          <w:rFonts w:ascii="Arial" w:eastAsia="TimesNewRoman" w:hAnsi="Arial" w:cs="TimesNewRoman"/>
          <w:b/>
          <w:bCs/>
          <w:u w:val="single"/>
        </w:rPr>
      </w:pPr>
      <w:r>
        <w:rPr>
          <w:rFonts w:ascii="Arial" w:eastAsia="TimesNewRoman" w:hAnsi="Arial" w:cs="TimesNewRoman"/>
          <w:b/>
          <w:bCs/>
          <w:u w:val="single"/>
        </w:rPr>
        <w:t>VI. Pokyny k dodržování pořádku ve sportovním areálu</w:t>
      </w:r>
    </w:p>
    <w:p w:rsidR="006E5ADF" w:rsidRDefault="006E5ADF" w:rsidP="006E5ADF">
      <w:pPr>
        <w:autoSpaceDE w:val="0"/>
        <w:jc w:val="center"/>
        <w:rPr>
          <w:rFonts w:ascii="Arial" w:eastAsia="TimesNewRoman" w:hAnsi="Arial" w:cs="TimesNewRoman"/>
          <w:b/>
          <w:bCs/>
          <w:sz w:val="12"/>
          <w:szCs w:val="12"/>
          <w:u w:val="single"/>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Zásady (příkazy a zákazy týkající se chování) dodržování pořádku ve sportovním areálu, jako součást Provozního řádu, jsou viditelně vyvěšeny v areálu. Dodržování pořádku ve sportovním areálu sleduje a vlastními pokyny k realizaci Provozního řádu usměrňuje správce areálu. </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Správce je oprávněn vykázat osoby</w:t>
      </w:r>
      <w:r w:rsidR="00DA7F34">
        <w:rPr>
          <w:rFonts w:ascii="Arial" w:eastAsia="TimesNewRoman" w:hAnsi="Arial" w:cs="TimesNewRoman"/>
          <w:sz w:val="20"/>
          <w:szCs w:val="20"/>
        </w:rPr>
        <w:t xml:space="preserve"> </w:t>
      </w:r>
      <w:r>
        <w:rPr>
          <w:rFonts w:ascii="Arial" w:eastAsia="TimesNewRoman" w:hAnsi="Arial" w:cs="TimesNewRoman"/>
          <w:sz w:val="20"/>
          <w:szCs w:val="20"/>
        </w:rPr>
        <w:t>nerespektující Provozní řád a pokyny správce. V případě nedovoleného jednání proti veřejnému</w:t>
      </w:r>
      <w:r w:rsidR="00DA7F34">
        <w:rPr>
          <w:rFonts w:ascii="Arial" w:eastAsia="TimesNewRoman" w:hAnsi="Arial" w:cs="TimesNewRoman"/>
          <w:sz w:val="20"/>
          <w:szCs w:val="20"/>
        </w:rPr>
        <w:t xml:space="preserve"> </w:t>
      </w:r>
      <w:r>
        <w:rPr>
          <w:rFonts w:ascii="Arial" w:eastAsia="TimesNewRoman" w:hAnsi="Arial" w:cs="TimesNewRoman"/>
          <w:sz w:val="20"/>
          <w:szCs w:val="20"/>
        </w:rPr>
        <w:t>pořádku bude postupováno podle platné legislativy Města Fryštáku a ČR za spolupráce s Policií ČR, obvodní oddělení Fryšták, a s Městskou policií Zlín.</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Psi mají z hygienických důvodů vstup přísně zakázán do celého sportovního areálu. </w:t>
      </w:r>
    </w:p>
    <w:p w:rsidR="006E5ADF" w:rsidRDefault="006E5ADF" w:rsidP="006E5ADF">
      <w:pPr>
        <w:autoSpaceDE w:val="0"/>
        <w:jc w:val="both"/>
      </w:pPr>
    </w:p>
    <w:p w:rsidR="006E5ADF" w:rsidRDefault="006E5ADF" w:rsidP="006E5ADF">
      <w:pPr>
        <w:autoSpaceDE w:val="0"/>
        <w:jc w:val="both"/>
        <w:rPr>
          <w:rFonts w:ascii="Arial" w:eastAsia="TimesNewRoman" w:hAnsi="Arial" w:cs="TimesNewRoman"/>
          <w:b/>
          <w:bCs/>
        </w:rPr>
      </w:pPr>
      <w:r>
        <w:rPr>
          <w:rFonts w:ascii="Arial" w:eastAsia="TimesNewRoman" w:hAnsi="Arial" w:cs="TimesNewRoman"/>
          <w:b/>
          <w:bCs/>
        </w:rPr>
        <w:t>a) obecné zásady užívání sportovního areálu:</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na sportovní plochy se smí vstupovat pouze v řádně očištěné obuvi; </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na sportovní plochy nesmějí být nanášeny nečistoty z okolních ploch;</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po povrchu hřiště je zakázáno smýkat těžké předměty, proto např. branky je nutno přenášet na rukou;</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musí být zabráněno kopání míče do ochranného oplocení;</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povrchy sportovních ploch je nutno ochránit před politím chemikáliemi, přičemž případné poškození tohoto</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charakteru nemůže být odstraňováno vlastními prostředky sportujících</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za likvidaci odpovídá správce;</w:t>
      </w:r>
    </w:p>
    <w:p w:rsidR="00DA7F34" w:rsidRDefault="00DA7F34" w:rsidP="006E5ADF">
      <w:pPr>
        <w:autoSpaceDE w:val="0"/>
        <w:jc w:val="both"/>
        <w:rPr>
          <w:rFonts w:ascii="Arial" w:eastAsia="TimesNewRoman" w:hAnsi="Arial" w:cs="TimesNewRoman"/>
          <w:b/>
          <w:bCs/>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b/>
          <w:bCs/>
        </w:rPr>
        <w:lastRenderedPageBreak/>
        <w:t xml:space="preserve">b) na hřišti (jeho plochách) platí zákaz: </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vstupu mimo provozní dobu;</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vstupu za jiným než sportovním účelem; </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vstupu dětí do 6 let bez doprovodu osoby starší 18 let; </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požívání alkoholických nápojů a jiných návykových látek; </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kouření a manipulace s otevřeným ohněm;</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vodění psů či jiných zvířat a jejich volné pobíhání – kromě psů služebních a psů sloužících zdravotně</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postiženým;</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pojezd veškerých dopravních prostředků vč. kol, kočárků, skateboardů, kolečkových bruslí, koloběžek,</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tříkolek (neplatí pro údržbu, kterou provádí správce – majitel).</w:t>
      </w:r>
    </w:p>
    <w:p w:rsidR="006E5ADF" w:rsidRDefault="006E5ADF" w:rsidP="006E5ADF">
      <w:pPr>
        <w:autoSpaceDE w:val="0"/>
        <w:jc w:val="center"/>
        <w:rPr>
          <w:rFonts w:eastAsia="TimesNewRoman" w:cs="TimesNewRoman"/>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b/>
          <w:bCs/>
        </w:rPr>
        <w:t>c) uživatel hřiště je povinen:</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chovat se tak, aby neohrožoval zdraví své či jiných osob;</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chovat se tak, aby nepoškozoval plochy a zařízení hřiště;</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ohlásit správci hřiště každou škodu, kterou způsobí v souvislosti s činností na hřišti, sdělit přitom osobní</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údaje a projednat způsob náhrady škody;</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uhradit škodu, kterou způsobí v souvislosti s činností realizovanou ve sportovním areálu;</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nepoužívat doskočiště jako dětské pískoviště.</w:t>
      </w:r>
    </w:p>
    <w:p w:rsidR="006E5ADF" w:rsidRDefault="006E5ADF" w:rsidP="006E5ADF">
      <w:pPr>
        <w:autoSpaceDE w:val="0"/>
      </w:pPr>
    </w:p>
    <w:p w:rsidR="006E5ADF" w:rsidRDefault="006E5ADF" w:rsidP="006E5ADF">
      <w:pPr>
        <w:autoSpaceDE w:val="0"/>
      </w:pPr>
    </w:p>
    <w:p w:rsidR="006E5ADF" w:rsidRDefault="006E5ADF" w:rsidP="006E5ADF">
      <w:pPr>
        <w:autoSpaceDE w:val="0"/>
        <w:jc w:val="center"/>
        <w:rPr>
          <w:rFonts w:ascii="Arial" w:eastAsia="TimesNewRoman" w:hAnsi="Arial" w:cs="TimesNewRoman"/>
          <w:b/>
          <w:bCs/>
          <w:u w:val="single"/>
        </w:rPr>
      </w:pPr>
      <w:r>
        <w:rPr>
          <w:rFonts w:ascii="Arial" w:eastAsia="TimesNewRoman" w:hAnsi="Arial" w:cs="TimesNewRoman"/>
          <w:b/>
          <w:bCs/>
          <w:u w:val="single"/>
        </w:rPr>
        <w:t>VII. Důležitá telefonní čísla</w:t>
      </w:r>
    </w:p>
    <w:p w:rsidR="006E5ADF" w:rsidRDefault="006E5ADF" w:rsidP="006E5ADF">
      <w:pPr>
        <w:autoSpaceDE w:val="0"/>
        <w:jc w:val="center"/>
        <w:rPr>
          <w:rFonts w:ascii="Arial" w:eastAsia="TimesNewRoman" w:hAnsi="Arial" w:cs="TimesNewRoman"/>
          <w:b/>
          <w:bCs/>
          <w:sz w:val="12"/>
          <w:szCs w:val="12"/>
          <w:u w:val="single"/>
        </w:rPr>
      </w:pPr>
    </w:p>
    <w:p w:rsidR="006E5ADF" w:rsidRDefault="006E5ADF" w:rsidP="006E5ADF">
      <w:pPr>
        <w:autoSpaceDE w:val="0"/>
        <w:ind w:firstLine="283"/>
        <w:jc w:val="both"/>
        <w:rPr>
          <w:rFonts w:ascii="Arial" w:eastAsia="TimesNewRoman" w:hAnsi="Arial" w:cs="TimesNewRoman"/>
          <w:sz w:val="20"/>
          <w:szCs w:val="20"/>
        </w:rPr>
      </w:pPr>
      <w:r>
        <w:rPr>
          <w:rFonts w:ascii="Arial" w:eastAsia="TimesNewRoman" w:hAnsi="Arial" w:cs="TimesNewRoman"/>
          <w:sz w:val="20"/>
          <w:szCs w:val="20"/>
        </w:rPr>
        <w:t>správce hřiště</w:t>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r>
      <w:r w:rsidR="00A70B08">
        <w:rPr>
          <w:rFonts w:ascii="Arial" w:eastAsia="TimesNewRoman" w:hAnsi="Arial" w:cs="TimesNewRoman"/>
          <w:sz w:val="20"/>
          <w:szCs w:val="20"/>
        </w:rPr>
        <w:t>737 444 215</w:t>
      </w:r>
      <w:r>
        <w:rPr>
          <w:rFonts w:ascii="Arial" w:eastAsia="TimesNewRoman" w:hAnsi="Arial" w:cs="TimesNewRoman"/>
          <w:sz w:val="20"/>
          <w:szCs w:val="20"/>
        </w:rPr>
        <w:t xml:space="preserve">, </w:t>
      </w:r>
      <w:r w:rsidR="00A70B08">
        <w:rPr>
          <w:rFonts w:ascii="Arial" w:eastAsia="TimesNewRoman" w:hAnsi="Arial" w:cs="TimesNewRoman"/>
          <w:sz w:val="20"/>
          <w:szCs w:val="20"/>
        </w:rPr>
        <w:t>602 102 699</w:t>
      </w:r>
    </w:p>
    <w:p w:rsidR="006E5ADF" w:rsidRDefault="006E5ADF" w:rsidP="006E5ADF">
      <w:pPr>
        <w:autoSpaceDE w:val="0"/>
        <w:ind w:firstLine="283"/>
        <w:jc w:val="both"/>
        <w:rPr>
          <w:rFonts w:ascii="Arial" w:eastAsia="TimesNewRoman" w:hAnsi="Arial" w:cs="TimesNewRoman"/>
          <w:sz w:val="20"/>
          <w:szCs w:val="20"/>
        </w:rPr>
      </w:pPr>
      <w:r>
        <w:rPr>
          <w:rFonts w:ascii="Arial" w:eastAsia="TimesNewRoman" w:hAnsi="Arial" w:cs="TimesNewRoman"/>
          <w:sz w:val="20"/>
          <w:szCs w:val="20"/>
        </w:rPr>
        <w:t>Odbor</w:t>
      </w:r>
      <w:r w:rsidR="00055DF0">
        <w:rPr>
          <w:rFonts w:ascii="Arial" w:eastAsia="TimesNewRoman" w:hAnsi="Arial" w:cs="TimesNewRoman"/>
          <w:sz w:val="20"/>
          <w:szCs w:val="20"/>
        </w:rPr>
        <w:t xml:space="preserve"> technického hospodářství </w:t>
      </w:r>
      <w:r>
        <w:rPr>
          <w:rFonts w:ascii="Arial" w:eastAsia="TimesNewRoman" w:hAnsi="Arial" w:cs="TimesNewRoman"/>
          <w:sz w:val="20"/>
          <w:szCs w:val="20"/>
        </w:rPr>
        <w:tab/>
      </w:r>
      <w:r>
        <w:rPr>
          <w:rFonts w:ascii="Arial" w:eastAsia="TimesNewRoman" w:hAnsi="Arial" w:cs="TimesNewRoman"/>
          <w:sz w:val="20"/>
          <w:szCs w:val="20"/>
        </w:rPr>
        <w:tab/>
      </w:r>
      <w:r w:rsidR="00055DF0">
        <w:rPr>
          <w:rFonts w:ascii="Arial" w:eastAsia="TimesNewRoman" w:hAnsi="Arial" w:cs="TimesNewRoman"/>
          <w:sz w:val="20"/>
          <w:szCs w:val="20"/>
        </w:rPr>
        <w:t>702 182 609</w:t>
      </w:r>
      <w:r>
        <w:rPr>
          <w:rFonts w:ascii="Arial" w:eastAsia="TimesNewRoman" w:hAnsi="Arial" w:cs="TimesNewRoman"/>
          <w:sz w:val="20"/>
          <w:szCs w:val="20"/>
        </w:rPr>
        <w:t xml:space="preserve">, </w:t>
      </w:r>
      <w:r w:rsidR="00055DF0">
        <w:rPr>
          <w:rFonts w:ascii="Arial" w:eastAsia="TimesNewRoman" w:hAnsi="Arial" w:cs="TimesNewRoman"/>
          <w:sz w:val="20"/>
          <w:szCs w:val="20"/>
        </w:rPr>
        <w:t>730 616 399</w:t>
      </w:r>
    </w:p>
    <w:p w:rsidR="006E5ADF" w:rsidRDefault="006E5ADF" w:rsidP="006E5ADF">
      <w:pPr>
        <w:autoSpaceDE w:val="0"/>
        <w:ind w:firstLine="283"/>
        <w:jc w:val="both"/>
        <w:rPr>
          <w:rFonts w:ascii="Arial" w:eastAsia="TimesNewRoman" w:hAnsi="Arial" w:cs="TimesNewRoman"/>
          <w:sz w:val="20"/>
          <w:szCs w:val="20"/>
        </w:rPr>
      </w:pPr>
      <w:r>
        <w:rPr>
          <w:rFonts w:ascii="Arial" w:eastAsia="TimesNewRoman" w:hAnsi="Arial" w:cs="TimesNewRoman"/>
          <w:sz w:val="20"/>
          <w:szCs w:val="20"/>
        </w:rPr>
        <w:t>Policie ČR, obvodní oddělení Fryšták</w:t>
      </w:r>
      <w:r>
        <w:rPr>
          <w:rFonts w:ascii="Arial" w:eastAsia="TimesNewRoman" w:hAnsi="Arial" w:cs="TimesNewRoman"/>
          <w:sz w:val="20"/>
          <w:szCs w:val="20"/>
        </w:rPr>
        <w:tab/>
      </w:r>
      <w:r w:rsidR="00A70B08">
        <w:rPr>
          <w:rFonts w:ascii="Arial" w:eastAsia="TimesNewRoman" w:hAnsi="Arial" w:cs="TimesNewRoman"/>
          <w:sz w:val="20"/>
          <w:szCs w:val="20"/>
        </w:rPr>
        <w:t>974 666 781, 974 666 789</w:t>
      </w:r>
    </w:p>
    <w:p w:rsidR="006E5ADF" w:rsidRDefault="006E5ADF" w:rsidP="006E5ADF">
      <w:pPr>
        <w:autoSpaceDE w:val="0"/>
        <w:ind w:firstLine="283"/>
        <w:jc w:val="both"/>
        <w:rPr>
          <w:rFonts w:ascii="Arial" w:eastAsia="TimesNewRoman" w:hAnsi="Arial" w:cs="TimesNewRoman"/>
          <w:sz w:val="20"/>
          <w:szCs w:val="20"/>
        </w:rPr>
      </w:pPr>
      <w:r>
        <w:rPr>
          <w:rFonts w:ascii="Arial" w:eastAsia="TimesNewRoman" w:hAnsi="Arial" w:cs="TimesNewRoman"/>
          <w:sz w:val="20"/>
          <w:szCs w:val="20"/>
        </w:rPr>
        <w:t>Sbor dobrovolných hasičů Fryšták</w:t>
      </w:r>
      <w:r>
        <w:rPr>
          <w:rFonts w:ascii="Arial" w:eastAsia="TimesNewRoman" w:hAnsi="Arial" w:cs="TimesNewRoman"/>
          <w:sz w:val="20"/>
          <w:szCs w:val="20"/>
        </w:rPr>
        <w:tab/>
      </w:r>
      <w:r>
        <w:rPr>
          <w:rFonts w:ascii="Arial" w:eastAsia="TimesNewRoman" w:hAnsi="Arial" w:cs="TimesNewRoman"/>
          <w:sz w:val="20"/>
          <w:szCs w:val="20"/>
        </w:rPr>
        <w:tab/>
        <w:t xml:space="preserve">velitel </w:t>
      </w:r>
      <w:r w:rsidR="00055DF0">
        <w:rPr>
          <w:rFonts w:ascii="Arial" w:eastAsia="TimesNewRoman" w:hAnsi="Arial" w:cs="TimesNewRoman"/>
          <w:sz w:val="20"/>
          <w:szCs w:val="20"/>
        </w:rPr>
        <w:t>702 278 878</w:t>
      </w:r>
    </w:p>
    <w:p w:rsidR="006E5ADF" w:rsidRDefault="006E5ADF" w:rsidP="006E5ADF">
      <w:pPr>
        <w:autoSpaceDE w:val="0"/>
        <w:ind w:firstLine="283"/>
        <w:jc w:val="both"/>
        <w:rPr>
          <w:rFonts w:ascii="Arial" w:eastAsia="TimesNewRoman" w:hAnsi="Arial" w:cs="TimesNewRoman"/>
          <w:sz w:val="20"/>
          <w:szCs w:val="20"/>
        </w:rPr>
      </w:pPr>
      <w:r>
        <w:rPr>
          <w:rFonts w:ascii="Arial" w:eastAsia="TimesNewRoman" w:hAnsi="Arial" w:cs="TimesNewRoman"/>
          <w:sz w:val="20"/>
          <w:szCs w:val="20"/>
        </w:rPr>
        <w:t xml:space="preserve">Městská policie Zlín </w:t>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t>156</w:t>
      </w:r>
    </w:p>
    <w:p w:rsidR="006E5ADF" w:rsidRDefault="006E5ADF" w:rsidP="006E5ADF">
      <w:pPr>
        <w:autoSpaceDE w:val="0"/>
        <w:ind w:firstLine="283"/>
        <w:jc w:val="both"/>
        <w:rPr>
          <w:rFonts w:ascii="Arial" w:eastAsia="TimesNewRoman" w:hAnsi="Arial" w:cs="TimesNewRoman"/>
          <w:sz w:val="20"/>
          <w:szCs w:val="20"/>
        </w:rPr>
      </w:pPr>
      <w:r>
        <w:rPr>
          <w:rFonts w:ascii="Arial" w:eastAsia="TimesNewRoman" w:hAnsi="Arial" w:cs="TimesNewRoman"/>
          <w:sz w:val="20"/>
          <w:szCs w:val="20"/>
        </w:rPr>
        <w:t xml:space="preserve">Policie ČR </w:t>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t>158</w:t>
      </w:r>
    </w:p>
    <w:p w:rsidR="006E5ADF" w:rsidRDefault="006E5ADF" w:rsidP="006E5ADF">
      <w:pPr>
        <w:autoSpaceDE w:val="0"/>
        <w:ind w:firstLine="283"/>
        <w:jc w:val="both"/>
        <w:rPr>
          <w:rFonts w:ascii="Arial" w:eastAsia="TimesNewRoman" w:hAnsi="Arial" w:cs="TimesNewRoman"/>
          <w:sz w:val="20"/>
          <w:szCs w:val="20"/>
        </w:rPr>
      </w:pPr>
      <w:r>
        <w:rPr>
          <w:rFonts w:ascii="Arial" w:eastAsia="TimesNewRoman" w:hAnsi="Arial" w:cs="TimesNewRoman"/>
          <w:sz w:val="20"/>
          <w:szCs w:val="20"/>
        </w:rPr>
        <w:t xml:space="preserve">Hasičský záchranný sbor Zlínského kraje </w:t>
      </w:r>
      <w:r>
        <w:rPr>
          <w:rFonts w:ascii="Arial" w:eastAsia="TimesNewRoman" w:hAnsi="Arial" w:cs="TimesNewRoman"/>
          <w:sz w:val="20"/>
          <w:szCs w:val="20"/>
        </w:rPr>
        <w:tab/>
        <w:t>150</w:t>
      </w:r>
    </w:p>
    <w:p w:rsidR="006E5ADF" w:rsidRDefault="006E5ADF" w:rsidP="006E5ADF">
      <w:pPr>
        <w:autoSpaceDE w:val="0"/>
        <w:ind w:firstLine="283"/>
        <w:jc w:val="both"/>
        <w:rPr>
          <w:rFonts w:ascii="Arial" w:eastAsia="TimesNewRoman" w:hAnsi="Arial" w:cs="TimesNewRoman"/>
          <w:sz w:val="20"/>
          <w:szCs w:val="20"/>
        </w:rPr>
      </w:pPr>
      <w:r>
        <w:rPr>
          <w:rFonts w:ascii="Arial" w:eastAsia="TimesNewRoman" w:hAnsi="Arial" w:cs="TimesNewRoman"/>
          <w:sz w:val="20"/>
          <w:szCs w:val="20"/>
        </w:rPr>
        <w:t xml:space="preserve">Záchranná služba </w:t>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r>
      <w:r>
        <w:rPr>
          <w:rFonts w:ascii="Arial" w:eastAsia="TimesNewRoman" w:hAnsi="Arial" w:cs="TimesNewRoman"/>
          <w:sz w:val="20"/>
          <w:szCs w:val="20"/>
        </w:rPr>
        <w:tab/>
        <w:t>155</w:t>
      </w:r>
    </w:p>
    <w:p w:rsidR="006E5ADF" w:rsidRDefault="00E95839" w:rsidP="006E5ADF">
      <w:pPr>
        <w:autoSpaceDE w:val="0"/>
        <w:ind w:firstLine="283"/>
        <w:jc w:val="both"/>
        <w:rPr>
          <w:rFonts w:eastAsia="TimesNewRoman" w:cs="TimesNewRoman"/>
        </w:rPr>
      </w:pPr>
      <w:r>
        <w:rPr>
          <w:rFonts w:eastAsia="TimesNewRoman" w:cs="TimesNewRoman"/>
        </w:rPr>
        <w:t xml:space="preserve"> </w:t>
      </w:r>
      <w:bookmarkStart w:id="0" w:name="_GoBack"/>
      <w:bookmarkEnd w:id="0"/>
    </w:p>
    <w:p w:rsidR="006E5ADF" w:rsidRDefault="006E5ADF" w:rsidP="006E5ADF">
      <w:pPr>
        <w:autoSpaceDE w:val="0"/>
        <w:ind w:left="283"/>
      </w:pPr>
    </w:p>
    <w:p w:rsidR="006E5ADF" w:rsidRDefault="00F86B6B" w:rsidP="006E5ADF">
      <w:pPr>
        <w:autoSpaceDE w:val="0"/>
        <w:jc w:val="center"/>
        <w:rPr>
          <w:rFonts w:ascii="Arial" w:eastAsia="TimesNewRoman" w:hAnsi="Arial" w:cs="TimesNewRoman"/>
          <w:b/>
          <w:bCs/>
          <w:u w:val="single"/>
        </w:rPr>
      </w:pPr>
      <w:r>
        <w:rPr>
          <w:rFonts w:ascii="Arial" w:eastAsia="TimesNewRoman" w:hAnsi="Arial" w:cs="TimesNewRoman"/>
          <w:b/>
          <w:bCs/>
          <w:u w:val="single"/>
        </w:rPr>
        <w:t>VIII.</w:t>
      </w:r>
      <w:r w:rsidR="006E5ADF">
        <w:rPr>
          <w:rFonts w:ascii="Arial" w:eastAsia="TimesNewRoman" w:hAnsi="Arial" w:cs="TimesNewRoman"/>
          <w:b/>
          <w:bCs/>
          <w:u w:val="single"/>
        </w:rPr>
        <w:t xml:space="preserve"> Bezpečnostní opatření</w:t>
      </w:r>
    </w:p>
    <w:p w:rsidR="006E5ADF" w:rsidRDefault="006E5ADF" w:rsidP="006E5ADF">
      <w:pPr>
        <w:autoSpaceDE w:val="0"/>
        <w:jc w:val="center"/>
        <w:rPr>
          <w:rFonts w:ascii="Arial" w:eastAsia="TimesNewRoman" w:hAnsi="Arial" w:cs="TimesNewRoman"/>
          <w:b/>
          <w:bCs/>
          <w:sz w:val="12"/>
          <w:szCs w:val="12"/>
          <w:u w:val="single"/>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Správce je pov</w:t>
      </w:r>
      <w:r w:rsidR="00900F65">
        <w:rPr>
          <w:rFonts w:ascii="Arial" w:eastAsia="TimesNewRoman" w:hAnsi="Arial" w:cs="TimesNewRoman"/>
          <w:sz w:val="20"/>
          <w:szCs w:val="20"/>
        </w:rPr>
        <w:t>i</w:t>
      </w:r>
      <w:r>
        <w:rPr>
          <w:rFonts w:ascii="Arial" w:eastAsia="TimesNewRoman" w:hAnsi="Arial" w:cs="TimesNewRoman"/>
          <w:sz w:val="20"/>
          <w:szCs w:val="20"/>
        </w:rPr>
        <w:t>nen zkontrolovat a připravit každému nájemci pronajaté sportoviště včetně instalace sportovního nářadí před zahájením sportovní činnosti a stejně tak po ukončení činnosti každého nájemce zkontrolovat a uklidit pronajaté sportoviště včetně sportovního nářadí.</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 xml:space="preserve">  </w:t>
      </w: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Správce sportovního areálu je povinen dohlížet na celkový provoz v areálu sportoviště tak, aby předcházel možnostem vzniku úrazu, požáru nebo jiným různým haváriím. V případě vzniku takové události je správce povinen přijmout odpovídající opatření (přivolání policie, hasičů nebo záchranné služby).</w:t>
      </w:r>
    </w:p>
    <w:p w:rsidR="006E5ADF" w:rsidRDefault="006E5ADF" w:rsidP="006E5ADF">
      <w:pPr>
        <w:autoSpaceDE w:val="0"/>
        <w:jc w:val="both"/>
        <w:rPr>
          <w:rFonts w:ascii="Arial" w:eastAsia="TimesNewRoman" w:hAnsi="Arial" w:cs="TimesNewRoman"/>
          <w:sz w:val="20"/>
          <w:szCs w:val="20"/>
        </w:rPr>
      </w:pPr>
    </w:p>
    <w:p w:rsidR="006E5ADF" w:rsidRDefault="006E5ADF" w:rsidP="006E5ADF">
      <w:pPr>
        <w:autoSpaceDE w:val="0"/>
        <w:jc w:val="both"/>
        <w:rPr>
          <w:rFonts w:ascii="Arial" w:eastAsia="TimesNewRoman" w:hAnsi="Arial" w:cs="TimesNewRoman"/>
          <w:sz w:val="20"/>
          <w:szCs w:val="20"/>
        </w:rPr>
      </w:pPr>
      <w:r>
        <w:rPr>
          <w:rFonts w:ascii="Arial" w:eastAsia="TimesNewRoman" w:hAnsi="Arial" w:cs="TimesNewRoman"/>
          <w:sz w:val="20"/>
          <w:szCs w:val="20"/>
        </w:rPr>
        <w:t>V případě zjištěné závady, která brání použití sportoviště, je správce povinen tuto závadu dle svých možností ihned odstranit nebo sportoviště okamžitě uzavřít. O důvodu uzavření sportoviště musí správce neprodleně informovat vedoucího OSMM. O každé takové události je správce povinen uvést záznam v provozním deníku.</w:t>
      </w:r>
    </w:p>
    <w:p w:rsidR="006E5ADF" w:rsidRDefault="006E5ADF" w:rsidP="006E5ADF">
      <w:pPr>
        <w:autoSpaceDE w:val="0"/>
        <w:rPr>
          <w:rFonts w:eastAsia="TimesNewRoman" w:cs="TimesNewRoman"/>
        </w:rPr>
      </w:pPr>
    </w:p>
    <w:p w:rsidR="006E5ADF" w:rsidRDefault="006E5ADF" w:rsidP="006E5ADF">
      <w:pPr>
        <w:autoSpaceDE w:val="0"/>
        <w:rPr>
          <w:rFonts w:eastAsia="TimesNewRoman" w:cs="TimesNewRoman"/>
          <w:b/>
          <w:bCs/>
        </w:rPr>
      </w:pPr>
    </w:p>
    <w:p w:rsidR="00900F65" w:rsidRDefault="00900F65" w:rsidP="006E5ADF">
      <w:pPr>
        <w:autoSpaceDE w:val="0"/>
        <w:jc w:val="center"/>
        <w:rPr>
          <w:rFonts w:ascii="Arial" w:eastAsia="TimesNewRoman" w:hAnsi="Arial" w:cs="TimesNewRoman"/>
          <w:b/>
          <w:bCs/>
          <w:u w:val="single"/>
        </w:rPr>
      </w:pPr>
    </w:p>
    <w:p w:rsidR="006E5ADF" w:rsidRPr="00F86B6B" w:rsidRDefault="00F86B6B" w:rsidP="006E5ADF">
      <w:pPr>
        <w:autoSpaceDE w:val="0"/>
        <w:jc w:val="center"/>
        <w:rPr>
          <w:rFonts w:ascii="Arial" w:eastAsia="TimesNewRoman" w:hAnsi="Arial" w:cs="TimesNewRoman"/>
          <w:b/>
          <w:bCs/>
          <w:strike/>
          <w:u w:val="single"/>
        </w:rPr>
      </w:pPr>
      <w:r>
        <w:rPr>
          <w:rFonts w:ascii="Arial" w:eastAsia="TimesNewRoman" w:hAnsi="Arial" w:cs="TimesNewRoman"/>
          <w:b/>
          <w:bCs/>
          <w:u w:val="single"/>
        </w:rPr>
        <w:t>I</w:t>
      </w:r>
      <w:r w:rsidR="006E5ADF">
        <w:rPr>
          <w:rFonts w:ascii="Arial" w:eastAsia="TimesNewRoman" w:hAnsi="Arial" w:cs="TimesNewRoman"/>
          <w:b/>
          <w:bCs/>
          <w:u w:val="single"/>
        </w:rPr>
        <w:t xml:space="preserve">X. Dokumentace </w:t>
      </w:r>
    </w:p>
    <w:p w:rsidR="006E5ADF" w:rsidRDefault="006E5ADF" w:rsidP="006E5ADF">
      <w:pPr>
        <w:autoSpaceDE w:val="0"/>
        <w:jc w:val="center"/>
        <w:rPr>
          <w:rFonts w:ascii="Arial" w:eastAsia="TimesNewRoman" w:hAnsi="Arial" w:cs="TimesNewRoman"/>
          <w:b/>
          <w:bCs/>
          <w:sz w:val="12"/>
          <w:szCs w:val="12"/>
          <w:u w:val="single"/>
        </w:rPr>
      </w:pPr>
    </w:p>
    <w:p w:rsidR="006E5ADF" w:rsidRPr="00900F65" w:rsidRDefault="006E5ADF" w:rsidP="006E5ADF">
      <w:pPr>
        <w:autoSpaceDE w:val="0"/>
        <w:jc w:val="both"/>
        <w:rPr>
          <w:rFonts w:ascii="Arial" w:eastAsia="TimesNewRoman" w:hAnsi="Arial" w:cs="TimesNewRoman"/>
          <w:strike/>
          <w:sz w:val="20"/>
          <w:szCs w:val="20"/>
        </w:rPr>
      </w:pPr>
      <w:r>
        <w:rPr>
          <w:rFonts w:ascii="Arial" w:eastAsia="TimesNewRoman" w:hAnsi="Arial" w:cs="TimesNewRoman"/>
          <w:sz w:val="20"/>
          <w:szCs w:val="20"/>
        </w:rPr>
        <w:t xml:space="preserve">Správce sportovního areálu je povinen vést stanoveným způsobem tuto dokumentaci: provozní deník, záznamy o rezervaci sportovišť, výkazy práce správce. </w:t>
      </w:r>
    </w:p>
    <w:p w:rsidR="006E5ADF" w:rsidRDefault="006E5ADF" w:rsidP="006E5ADF">
      <w:pPr>
        <w:autoSpaceDE w:val="0"/>
        <w:ind w:left="283"/>
      </w:pPr>
    </w:p>
    <w:p w:rsidR="006E5ADF" w:rsidRDefault="006E5ADF" w:rsidP="006E5ADF">
      <w:pPr>
        <w:autoSpaceDE w:val="0"/>
        <w:ind w:left="283"/>
        <w:rPr>
          <w:sz w:val="28"/>
          <w:szCs w:val="28"/>
          <w:u w:val="single"/>
        </w:rPr>
      </w:pPr>
    </w:p>
    <w:p w:rsidR="005F751A" w:rsidRDefault="005F751A" w:rsidP="006E5ADF">
      <w:pPr>
        <w:autoSpaceDE w:val="0"/>
        <w:jc w:val="center"/>
        <w:rPr>
          <w:rFonts w:ascii="Arial" w:eastAsia="TimesNewRoman" w:hAnsi="Arial" w:cs="TimesNewRoman"/>
          <w:b/>
          <w:bCs/>
          <w:sz w:val="20"/>
          <w:szCs w:val="20"/>
        </w:rPr>
      </w:pPr>
    </w:p>
    <w:p w:rsidR="005F751A" w:rsidRPr="005F751A" w:rsidRDefault="005F751A" w:rsidP="005F751A">
      <w:pPr>
        <w:autoSpaceDE w:val="0"/>
        <w:jc w:val="center"/>
        <w:rPr>
          <w:rFonts w:eastAsia="TimesNewRoman" w:cs="TimesNewRoman"/>
          <w:b/>
          <w:bCs/>
          <w:u w:val="single"/>
        </w:rPr>
      </w:pPr>
      <w:r w:rsidRPr="005F751A">
        <w:rPr>
          <w:rFonts w:eastAsia="TimesNewRoman" w:cs="TimesNewRoman"/>
          <w:b/>
          <w:bCs/>
          <w:u w:val="single"/>
        </w:rPr>
        <w:t>X. Zrušovací ustanovení</w:t>
      </w:r>
    </w:p>
    <w:p w:rsidR="005F751A" w:rsidRDefault="005F751A" w:rsidP="005F751A">
      <w:pPr>
        <w:autoSpaceDE w:val="0"/>
        <w:jc w:val="center"/>
        <w:rPr>
          <w:rFonts w:ascii="Arial" w:eastAsia="TimesNewRoman" w:hAnsi="Arial" w:cs="TimesNewRoman"/>
          <w:b/>
          <w:bCs/>
          <w:sz w:val="20"/>
          <w:szCs w:val="20"/>
        </w:rPr>
      </w:pPr>
      <w:r>
        <w:rPr>
          <w:rFonts w:ascii="Arial" w:eastAsia="TimesNewRoman" w:hAnsi="Arial" w:cs="TimesNewRoman"/>
          <w:b/>
          <w:bCs/>
          <w:sz w:val="20"/>
          <w:szCs w:val="20"/>
        </w:rPr>
        <w:t>Tímto se ruší Provozní řád areálu při Základní škole Fryšták schválen usnesením RMF č. R 12/2004      ze dne 09.09.2004</w:t>
      </w:r>
      <w:proofErr w:type="gramStart"/>
      <w:r>
        <w:rPr>
          <w:rFonts w:ascii="Arial" w:eastAsia="TimesNewRoman" w:hAnsi="Arial" w:cs="TimesNewRoman"/>
          <w:b/>
          <w:bCs/>
          <w:sz w:val="20"/>
          <w:szCs w:val="20"/>
        </w:rPr>
        <w:t xml:space="preserve">,  </w:t>
      </w:r>
      <w:r w:rsidR="00DA7F34">
        <w:rPr>
          <w:rFonts w:ascii="Arial" w:eastAsia="TimesNewRoman" w:hAnsi="Arial" w:cs="TimesNewRoman"/>
          <w:b/>
          <w:bCs/>
          <w:sz w:val="20"/>
          <w:szCs w:val="20"/>
        </w:rPr>
        <w:t>b</w:t>
      </w:r>
      <w:r>
        <w:rPr>
          <w:rFonts w:ascii="Arial" w:eastAsia="TimesNewRoman" w:hAnsi="Arial" w:cs="TimesNewRoman"/>
          <w:b/>
          <w:bCs/>
          <w:sz w:val="20"/>
          <w:szCs w:val="20"/>
        </w:rPr>
        <w:t>od</w:t>
      </w:r>
      <w:proofErr w:type="gramEnd"/>
      <w:r>
        <w:rPr>
          <w:rFonts w:ascii="Arial" w:eastAsia="TimesNewRoman" w:hAnsi="Arial" w:cs="TimesNewRoman"/>
          <w:b/>
          <w:bCs/>
          <w:sz w:val="20"/>
          <w:szCs w:val="20"/>
        </w:rPr>
        <w:t xml:space="preserve"> 5. a doplněn usnesením ZMF č. Z 03/2008/V bod 11 dne 19.03.2008.</w:t>
      </w:r>
    </w:p>
    <w:p w:rsidR="006E5ADF" w:rsidRDefault="00900F65" w:rsidP="006E5ADF">
      <w:pPr>
        <w:autoSpaceDE w:val="0"/>
        <w:jc w:val="center"/>
        <w:rPr>
          <w:rFonts w:ascii="Arial" w:eastAsia="TimesNewRoman" w:hAnsi="Arial" w:cs="TimesNewRoman"/>
          <w:b/>
          <w:bCs/>
          <w:sz w:val="20"/>
          <w:szCs w:val="20"/>
        </w:rPr>
      </w:pPr>
      <w:r>
        <w:rPr>
          <w:rFonts w:ascii="Arial" w:eastAsia="TimesNewRoman" w:hAnsi="Arial" w:cs="TimesNewRoman"/>
          <w:b/>
          <w:bCs/>
          <w:sz w:val="20"/>
          <w:szCs w:val="20"/>
        </w:rPr>
        <w:t xml:space="preserve"> </w:t>
      </w:r>
    </w:p>
    <w:p w:rsidR="006E5ADF" w:rsidRDefault="006E5ADF" w:rsidP="006E5ADF">
      <w:pPr>
        <w:autoSpaceDE w:val="0"/>
        <w:jc w:val="both"/>
        <w:rPr>
          <w:rFonts w:eastAsia="TimesNewRoman" w:cs="TimesNewRoman"/>
          <w:b/>
          <w:bCs/>
        </w:rPr>
      </w:pPr>
    </w:p>
    <w:p w:rsidR="005F751A" w:rsidRDefault="005F751A" w:rsidP="005F751A">
      <w:pPr>
        <w:tabs>
          <w:tab w:val="left" w:pos="566"/>
        </w:tabs>
        <w:autoSpaceDE w:val="0"/>
        <w:ind w:left="283"/>
        <w:jc w:val="center"/>
        <w:rPr>
          <w:rFonts w:ascii="Arial" w:eastAsia="TimesNewRoman" w:hAnsi="Arial" w:cs="TimesNewRoman"/>
          <w:b/>
          <w:bCs/>
          <w:u w:val="single"/>
        </w:rPr>
      </w:pPr>
      <w:r>
        <w:rPr>
          <w:rFonts w:ascii="Arial" w:eastAsia="TimesNewRoman" w:hAnsi="Arial" w:cs="TimesNewRoman"/>
          <w:b/>
          <w:bCs/>
          <w:u w:val="single"/>
        </w:rPr>
        <w:lastRenderedPageBreak/>
        <w:t>XI. Platnost a účinnost Provozního řádu: 1.12.2019</w:t>
      </w:r>
    </w:p>
    <w:p w:rsidR="005F751A" w:rsidRDefault="005F751A" w:rsidP="005F751A">
      <w:pPr>
        <w:autoSpaceDE w:val="0"/>
        <w:rPr>
          <w:rFonts w:eastAsia="TimesNewRoman" w:cs="TimesNewRoman"/>
        </w:rPr>
      </w:pPr>
    </w:p>
    <w:p w:rsidR="005F751A" w:rsidRDefault="005F751A" w:rsidP="005F751A">
      <w:pPr>
        <w:autoSpaceDE w:val="0"/>
        <w:jc w:val="center"/>
        <w:rPr>
          <w:rFonts w:ascii="Arial" w:eastAsia="TimesNewRoman" w:hAnsi="Arial" w:cs="TimesNewRoman"/>
          <w:b/>
          <w:bCs/>
          <w:sz w:val="20"/>
          <w:szCs w:val="20"/>
        </w:rPr>
      </w:pPr>
      <w:r>
        <w:rPr>
          <w:rFonts w:ascii="Arial" w:eastAsia="TimesNewRoman" w:hAnsi="Arial" w:cs="TimesNewRoman"/>
          <w:b/>
          <w:bCs/>
          <w:sz w:val="20"/>
          <w:szCs w:val="20"/>
        </w:rPr>
        <w:t xml:space="preserve">Schváleno usnesením RMF č. R </w:t>
      </w:r>
      <w:r w:rsidR="00AD02CC">
        <w:rPr>
          <w:rFonts w:ascii="Arial" w:eastAsia="TimesNewRoman" w:hAnsi="Arial" w:cs="TimesNewRoman"/>
          <w:b/>
          <w:bCs/>
          <w:sz w:val="20"/>
          <w:szCs w:val="20"/>
        </w:rPr>
        <w:t>29</w:t>
      </w:r>
      <w:r>
        <w:rPr>
          <w:rFonts w:ascii="Arial" w:eastAsia="TimesNewRoman" w:hAnsi="Arial" w:cs="TimesNewRoman"/>
          <w:b/>
          <w:bCs/>
          <w:sz w:val="20"/>
          <w:szCs w:val="20"/>
        </w:rPr>
        <w:t>/2019/VIII/</w:t>
      </w:r>
      <w:r w:rsidR="00AD02CC">
        <w:rPr>
          <w:rFonts w:ascii="Arial" w:eastAsia="TimesNewRoman" w:hAnsi="Arial" w:cs="TimesNewRoman"/>
          <w:b/>
          <w:bCs/>
          <w:sz w:val="20"/>
          <w:szCs w:val="20"/>
        </w:rPr>
        <w:t>4</w:t>
      </w:r>
      <w:proofErr w:type="gramStart"/>
      <w:r w:rsidR="00753B54">
        <w:rPr>
          <w:rFonts w:ascii="Arial" w:eastAsia="TimesNewRoman" w:hAnsi="Arial" w:cs="TimesNewRoman"/>
          <w:b/>
          <w:bCs/>
          <w:sz w:val="20"/>
          <w:szCs w:val="20"/>
        </w:rPr>
        <w:t>a)</w:t>
      </w:r>
      <w:r>
        <w:rPr>
          <w:rFonts w:ascii="Arial" w:eastAsia="TimesNewRoman" w:hAnsi="Arial" w:cs="TimesNewRoman"/>
          <w:b/>
          <w:bCs/>
          <w:sz w:val="20"/>
          <w:szCs w:val="20"/>
        </w:rPr>
        <w:t xml:space="preserve">   </w:t>
      </w:r>
      <w:proofErr w:type="gramEnd"/>
      <w:r>
        <w:rPr>
          <w:rFonts w:ascii="Arial" w:eastAsia="TimesNewRoman" w:hAnsi="Arial" w:cs="TimesNewRoman"/>
          <w:b/>
          <w:bCs/>
          <w:sz w:val="20"/>
          <w:szCs w:val="20"/>
        </w:rPr>
        <w:t xml:space="preserve"> ze dne </w:t>
      </w:r>
      <w:r w:rsidR="00AD02CC">
        <w:rPr>
          <w:rFonts w:ascii="Arial" w:eastAsia="TimesNewRoman" w:hAnsi="Arial" w:cs="TimesNewRoman"/>
          <w:b/>
          <w:bCs/>
          <w:sz w:val="20"/>
          <w:szCs w:val="20"/>
        </w:rPr>
        <w:t>1</w:t>
      </w:r>
      <w:r>
        <w:rPr>
          <w:rFonts w:ascii="Arial" w:eastAsia="TimesNewRoman" w:hAnsi="Arial" w:cs="TimesNewRoman"/>
          <w:b/>
          <w:bCs/>
          <w:sz w:val="20"/>
          <w:szCs w:val="20"/>
        </w:rPr>
        <w:t>.</w:t>
      </w:r>
      <w:r w:rsidR="00AD02CC">
        <w:rPr>
          <w:rFonts w:ascii="Arial" w:eastAsia="TimesNewRoman" w:hAnsi="Arial" w:cs="TimesNewRoman"/>
          <w:b/>
          <w:bCs/>
          <w:sz w:val="20"/>
          <w:szCs w:val="20"/>
        </w:rPr>
        <w:t>12</w:t>
      </w:r>
      <w:r>
        <w:rPr>
          <w:rFonts w:ascii="Arial" w:eastAsia="TimesNewRoman" w:hAnsi="Arial" w:cs="TimesNewRoman"/>
          <w:b/>
          <w:bCs/>
          <w:sz w:val="20"/>
          <w:szCs w:val="20"/>
        </w:rPr>
        <w:t>.2019.</w:t>
      </w:r>
    </w:p>
    <w:p w:rsidR="006E5ADF" w:rsidRDefault="006E5ADF" w:rsidP="006E5ADF">
      <w:pPr>
        <w:autoSpaceDE w:val="0"/>
        <w:jc w:val="both"/>
        <w:rPr>
          <w:rFonts w:eastAsia="TimesNewRoman" w:cs="TimesNewRoman"/>
          <w:b/>
          <w:bCs/>
        </w:rPr>
      </w:pPr>
    </w:p>
    <w:p w:rsidR="006E5ADF" w:rsidRDefault="006E5ADF" w:rsidP="006E5ADF">
      <w:pPr>
        <w:autoSpaceDE w:val="0"/>
        <w:jc w:val="both"/>
        <w:rPr>
          <w:rFonts w:eastAsia="TimesNewRoman" w:cs="TimesNewRoman"/>
          <w:b/>
          <w:bCs/>
        </w:rPr>
      </w:pPr>
    </w:p>
    <w:p w:rsidR="006E5ADF" w:rsidRDefault="006E5ADF" w:rsidP="006E5ADF">
      <w:pPr>
        <w:autoSpaceDE w:val="0"/>
        <w:rPr>
          <w:rFonts w:eastAsia="TimesNewRoman" w:cs="TimesNewRoman"/>
        </w:rPr>
      </w:pPr>
    </w:p>
    <w:p w:rsidR="006E5ADF" w:rsidRDefault="006E5ADF" w:rsidP="006E5ADF">
      <w:pPr>
        <w:autoSpaceDE w:val="0"/>
        <w:rPr>
          <w:rFonts w:eastAsia="TimesNewRoman" w:cs="TimesNewRoman"/>
        </w:rPr>
      </w:pPr>
    </w:p>
    <w:p w:rsidR="00DA7F34" w:rsidRDefault="006E5ADF" w:rsidP="006E5ADF">
      <w:pPr>
        <w:autoSpaceDE w:val="0"/>
        <w:jc w:val="center"/>
        <w:rPr>
          <w:rFonts w:ascii="Arial" w:eastAsia="TimesNewRoman" w:hAnsi="Arial" w:cs="TimesNewRoman"/>
          <w:sz w:val="20"/>
          <w:szCs w:val="20"/>
        </w:rPr>
      </w:pPr>
      <w:r>
        <w:rPr>
          <w:rFonts w:ascii="Arial" w:eastAsia="TimesNewRoman" w:hAnsi="Arial" w:cs="TimesNewRoman"/>
          <w:sz w:val="20"/>
          <w:szCs w:val="20"/>
        </w:rPr>
        <w:t xml:space="preserve">Ve Fryštáku dne </w:t>
      </w:r>
      <w:r w:rsidR="00AD02CC">
        <w:rPr>
          <w:rFonts w:ascii="Arial" w:eastAsia="TimesNewRoman" w:hAnsi="Arial" w:cs="TimesNewRoman"/>
          <w:sz w:val="20"/>
          <w:szCs w:val="20"/>
        </w:rPr>
        <w:t>26.11</w:t>
      </w:r>
      <w:r>
        <w:rPr>
          <w:rFonts w:ascii="Arial" w:eastAsia="TimesNewRoman" w:hAnsi="Arial" w:cs="TimesNewRoman"/>
          <w:sz w:val="20"/>
          <w:szCs w:val="20"/>
        </w:rPr>
        <w:t>.20</w:t>
      </w:r>
      <w:r w:rsidR="00DA7F34">
        <w:rPr>
          <w:rFonts w:ascii="Arial" w:eastAsia="TimesNewRoman" w:hAnsi="Arial" w:cs="TimesNewRoman"/>
          <w:sz w:val="20"/>
          <w:szCs w:val="20"/>
        </w:rPr>
        <w:t>19</w:t>
      </w:r>
      <w:r>
        <w:rPr>
          <w:rFonts w:ascii="Arial" w:eastAsia="TimesNewRoman" w:hAnsi="Arial" w:cs="TimesNewRoman"/>
          <w:sz w:val="20"/>
          <w:szCs w:val="20"/>
        </w:rPr>
        <w:t xml:space="preserve">   </w:t>
      </w:r>
    </w:p>
    <w:p w:rsidR="00DA7F34" w:rsidRDefault="00DA7F34" w:rsidP="006E5ADF">
      <w:pPr>
        <w:autoSpaceDE w:val="0"/>
        <w:jc w:val="center"/>
        <w:rPr>
          <w:rFonts w:ascii="Arial" w:eastAsia="TimesNewRoman" w:hAnsi="Arial" w:cs="TimesNewRoman"/>
          <w:sz w:val="20"/>
          <w:szCs w:val="20"/>
        </w:rPr>
      </w:pPr>
    </w:p>
    <w:p w:rsidR="00753B54" w:rsidRDefault="00753B54" w:rsidP="006E5ADF">
      <w:pPr>
        <w:autoSpaceDE w:val="0"/>
        <w:jc w:val="center"/>
        <w:rPr>
          <w:rFonts w:ascii="Arial" w:eastAsia="TimesNewRoman" w:hAnsi="Arial" w:cs="TimesNewRoman"/>
          <w:sz w:val="20"/>
          <w:szCs w:val="20"/>
        </w:rPr>
      </w:pPr>
    </w:p>
    <w:p w:rsidR="00753B54" w:rsidRDefault="00753B54" w:rsidP="006E5ADF">
      <w:pPr>
        <w:autoSpaceDE w:val="0"/>
        <w:jc w:val="center"/>
        <w:rPr>
          <w:rFonts w:ascii="Arial" w:eastAsia="TimesNewRoman" w:hAnsi="Arial" w:cs="TimesNewRoman"/>
          <w:sz w:val="20"/>
          <w:szCs w:val="20"/>
        </w:rPr>
      </w:pPr>
    </w:p>
    <w:p w:rsidR="00753B54" w:rsidRDefault="00753B54" w:rsidP="006E5ADF">
      <w:pPr>
        <w:autoSpaceDE w:val="0"/>
        <w:jc w:val="center"/>
        <w:rPr>
          <w:rFonts w:ascii="Arial" w:eastAsia="TimesNewRoman" w:hAnsi="Arial" w:cs="TimesNewRoman"/>
          <w:sz w:val="20"/>
          <w:szCs w:val="20"/>
        </w:rPr>
      </w:pPr>
    </w:p>
    <w:p w:rsidR="00753B54" w:rsidRDefault="00753B54" w:rsidP="006E5ADF">
      <w:pPr>
        <w:autoSpaceDE w:val="0"/>
        <w:jc w:val="center"/>
        <w:rPr>
          <w:rFonts w:ascii="Arial" w:eastAsia="TimesNewRoman" w:hAnsi="Arial" w:cs="TimesNewRoman"/>
          <w:sz w:val="20"/>
          <w:szCs w:val="20"/>
        </w:rPr>
      </w:pPr>
    </w:p>
    <w:p w:rsidR="00753B54" w:rsidRDefault="00753B54" w:rsidP="006E5ADF">
      <w:pPr>
        <w:autoSpaceDE w:val="0"/>
        <w:jc w:val="center"/>
        <w:rPr>
          <w:rFonts w:ascii="Arial" w:eastAsia="TimesNewRoman" w:hAnsi="Arial" w:cs="TimesNewRoman"/>
          <w:sz w:val="20"/>
          <w:szCs w:val="20"/>
        </w:rPr>
      </w:pPr>
    </w:p>
    <w:p w:rsidR="00753B54" w:rsidRDefault="00753B54" w:rsidP="006E5ADF">
      <w:pPr>
        <w:autoSpaceDE w:val="0"/>
        <w:jc w:val="center"/>
        <w:rPr>
          <w:rFonts w:ascii="Arial" w:eastAsia="TimesNewRoman" w:hAnsi="Arial" w:cs="TimesNewRoman"/>
          <w:sz w:val="20"/>
          <w:szCs w:val="20"/>
        </w:rPr>
      </w:pPr>
    </w:p>
    <w:p w:rsidR="00DA7F34" w:rsidRDefault="00DA7F34" w:rsidP="006E5ADF">
      <w:pPr>
        <w:autoSpaceDE w:val="0"/>
        <w:jc w:val="center"/>
        <w:rPr>
          <w:rFonts w:ascii="Arial" w:eastAsia="TimesNewRoman" w:hAnsi="Arial" w:cs="TimesNewRoman"/>
          <w:sz w:val="20"/>
          <w:szCs w:val="20"/>
        </w:rPr>
      </w:pPr>
    </w:p>
    <w:p w:rsidR="006E5ADF" w:rsidRDefault="00900F65" w:rsidP="006E5ADF">
      <w:pPr>
        <w:autoSpaceDE w:val="0"/>
        <w:jc w:val="center"/>
        <w:rPr>
          <w:rFonts w:ascii="Arial" w:eastAsia="TimesNewRoman" w:hAnsi="Arial" w:cs="TimesNewRoman"/>
          <w:sz w:val="20"/>
          <w:szCs w:val="20"/>
        </w:rPr>
      </w:pPr>
      <w:r>
        <w:rPr>
          <w:rFonts w:ascii="Arial" w:eastAsia="TimesNewRoman" w:hAnsi="Arial" w:cs="TimesNewRoman"/>
          <w:sz w:val="20"/>
          <w:szCs w:val="20"/>
        </w:rPr>
        <w:t>Ing. Pavel GÁLÍK</w:t>
      </w:r>
      <w:r w:rsidR="006E5ADF">
        <w:rPr>
          <w:rFonts w:ascii="Arial" w:eastAsia="TimesNewRoman" w:hAnsi="Arial" w:cs="TimesNewRoman"/>
          <w:sz w:val="20"/>
          <w:szCs w:val="20"/>
        </w:rPr>
        <w:t>, místostarosta, v.r.                      Mgr. Lubomír Doležel, starosta města, v.r.</w:t>
      </w:r>
    </w:p>
    <w:p w:rsidR="006E5ADF" w:rsidRDefault="006E5ADF" w:rsidP="006E5ADF">
      <w:pPr>
        <w:autoSpaceDE w:val="0"/>
        <w:rPr>
          <w:rFonts w:eastAsia="TimesNewRoman" w:cs="TimesNewRoman"/>
        </w:rPr>
      </w:pPr>
    </w:p>
    <w:p w:rsidR="006E5ADF" w:rsidRDefault="006E5ADF" w:rsidP="006E5ADF">
      <w:pPr>
        <w:autoSpaceDE w:val="0"/>
        <w:rPr>
          <w:rFonts w:eastAsia="TimesNewRoman" w:cs="TimesNewRoman"/>
        </w:rPr>
      </w:pPr>
    </w:p>
    <w:p w:rsidR="006E5ADF" w:rsidRDefault="006E5ADF" w:rsidP="006E5ADF">
      <w:pPr>
        <w:autoSpaceDE w:val="0"/>
        <w:rPr>
          <w:rFonts w:eastAsia="TimesNewRoman" w:cs="TimesNewRoman"/>
        </w:rPr>
      </w:pPr>
    </w:p>
    <w:p w:rsidR="00DA7F34" w:rsidRDefault="00DA7F34" w:rsidP="006E5ADF">
      <w:pPr>
        <w:autoSpaceDE w:val="0"/>
        <w:rPr>
          <w:rFonts w:eastAsia="TimesNewRoman" w:cs="TimesNewRoman"/>
        </w:rPr>
      </w:pPr>
    </w:p>
    <w:p w:rsidR="00DA7F34" w:rsidRDefault="00DA7F34" w:rsidP="006E5ADF">
      <w:pPr>
        <w:autoSpaceDE w:val="0"/>
        <w:rPr>
          <w:rFonts w:eastAsia="TimesNewRoman" w:cs="TimesNewRoman"/>
        </w:rPr>
      </w:pPr>
    </w:p>
    <w:p w:rsidR="00DA7F34" w:rsidRDefault="00DA7F34" w:rsidP="006E5ADF">
      <w:pPr>
        <w:autoSpaceDE w:val="0"/>
        <w:rPr>
          <w:rFonts w:eastAsia="TimesNewRoman" w:cs="TimesNewRoman"/>
        </w:rPr>
      </w:pPr>
    </w:p>
    <w:p w:rsidR="00DA7F34" w:rsidRDefault="00DA7F34" w:rsidP="006E5ADF">
      <w:pPr>
        <w:autoSpaceDE w:val="0"/>
        <w:rPr>
          <w:rFonts w:eastAsia="TimesNewRoman" w:cs="TimesNewRoman"/>
        </w:rPr>
      </w:pPr>
    </w:p>
    <w:p w:rsidR="00DA7F34" w:rsidRDefault="00DA7F34" w:rsidP="006E5ADF">
      <w:pPr>
        <w:autoSpaceDE w:val="0"/>
        <w:rPr>
          <w:rFonts w:eastAsia="TimesNewRoman" w:cs="TimesNewRoman"/>
        </w:rPr>
      </w:pPr>
    </w:p>
    <w:p w:rsidR="00DA7F34" w:rsidRDefault="00DA7F34" w:rsidP="006E5ADF">
      <w:pPr>
        <w:autoSpaceDE w:val="0"/>
        <w:rPr>
          <w:rFonts w:eastAsia="TimesNewRoman" w:cs="TimesNewRoman"/>
        </w:rPr>
      </w:pPr>
    </w:p>
    <w:p w:rsidR="00DA7F34" w:rsidRDefault="00DA7F34" w:rsidP="006E5ADF">
      <w:pPr>
        <w:autoSpaceDE w:val="0"/>
        <w:rPr>
          <w:rFonts w:eastAsia="TimesNewRoman" w:cs="TimesNewRoman"/>
        </w:rPr>
      </w:pPr>
    </w:p>
    <w:p w:rsidR="00DA7F34" w:rsidRDefault="00DA7F34" w:rsidP="006E5ADF">
      <w:pPr>
        <w:autoSpaceDE w:val="0"/>
        <w:rPr>
          <w:rFonts w:eastAsia="TimesNewRoman" w:cs="TimesNewRoman"/>
        </w:rPr>
      </w:pPr>
    </w:p>
    <w:p w:rsidR="00DA7F34" w:rsidRDefault="00DA7F34" w:rsidP="006E5ADF">
      <w:pPr>
        <w:autoSpaceDE w:val="0"/>
        <w:rPr>
          <w:rFonts w:eastAsia="TimesNewRoman" w:cs="TimesNewRoman"/>
        </w:rPr>
      </w:pPr>
    </w:p>
    <w:p w:rsidR="00DA7F34" w:rsidRDefault="00DA7F34" w:rsidP="006E5ADF">
      <w:pPr>
        <w:autoSpaceDE w:val="0"/>
        <w:rPr>
          <w:rFonts w:eastAsia="TimesNewRoman" w:cs="TimesNewRoman"/>
        </w:rPr>
      </w:pPr>
    </w:p>
    <w:p w:rsidR="00477F65" w:rsidRDefault="00477F65" w:rsidP="006E5ADF">
      <w:pPr>
        <w:autoSpaceDE w:val="0"/>
        <w:rPr>
          <w:rFonts w:eastAsia="TimesNewRoman" w:cs="TimesNewRoman"/>
        </w:rPr>
      </w:pPr>
    </w:p>
    <w:p w:rsidR="00477F65" w:rsidRDefault="00477F65" w:rsidP="006E5ADF">
      <w:pPr>
        <w:autoSpaceDE w:val="0"/>
        <w:rPr>
          <w:rFonts w:eastAsia="TimesNewRoman" w:cs="TimesNewRoman"/>
        </w:rPr>
      </w:pPr>
    </w:p>
    <w:p w:rsidR="00477F65" w:rsidRDefault="00477F65" w:rsidP="006E5ADF">
      <w:pPr>
        <w:autoSpaceDE w:val="0"/>
        <w:rPr>
          <w:rFonts w:eastAsia="TimesNewRoman" w:cs="TimesNewRoman"/>
        </w:rPr>
      </w:pPr>
    </w:p>
    <w:p w:rsidR="00477F65" w:rsidRDefault="00477F65" w:rsidP="006E5ADF">
      <w:pPr>
        <w:autoSpaceDE w:val="0"/>
        <w:rPr>
          <w:rFonts w:eastAsia="TimesNewRoman" w:cs="TimesNewRoman"/>
        </w:rPr>
      </w:pPr>
    </w:p>
    <w:p w:rsidR="00DA7F34" w:rsidRDefault="00DA7F34" w:rsidP="006E5ADF">
      <w:pPr>
        <w:autoSpaceDE w:val="0"/>
        <w:rPr>
          <w:rFonts w:eastAsia="TimesNewRoman" w:cs="TimesNewRoman"/>
        </w:rPr>
      </w:pPr>
    </w:p>
    <w:p w:rsidR="00DA7F34" w:rsidRDefault="00DA7F34" w:rsidP="006E5ADF">
      <w:pPr>
        <w:autoSpaceDE w:val="0"/>
        <w:rPr>
          <w:rFonts w:eastAsia="TimesNewRoman" w:cs="TimesNewRoman"/>
        </w:rPr>
      </w:pPr>
    </w:p>
    <w:p w:rsidR="00DA7F34" w:rsidRDefault="00DA7F34" w:rsidP="006E5ADF">
      <w:pPr>
        <w:autoSpaceDE w:val="0"/>
        <w:rPr>
          <w:rFonts w:eastAsia="TimesNewRoman" w:cs="TimesNewRoman"/>
        </w:rPr>
      </w:pPr>
    </w:p>
    <w:p w:rsidR="00AD78FA" w:rsidRDefault="00AD78FA" w:rsidP="006E5ADF">
      <w:pPr>
        <w:autoSpaceDE w:val="0"/>
        <w:rPr>
          <w:rFonts w:eastAsia="TimesNewRoman" w:cs="TimesNewRoman"/>
        </w:rPr>
      </w:pPr>
    </w:p>
    <w:p w:rsidR="00AD78FA" w:rsidRDefault="00AD78FA" w:rsidP="006E5ADF">
      <w:pPr>
        <w:autoSpaceDE w:val="0"/>
        <w:rPr>
          <w:rFonts w:eastAsia="TimesNewRoman" w:cs="TimesNewRoman"/>
        </w:rPr>
      </w:pPr>
    </w:p>
    <w:p w:rsidR="00AD78FA" w:rsidRDefault="00AD78FA" w:rsidP="006E5ADF">
      <w:pPr>
        <w:autoSpaceDE w:val="0"/>
        <w:rPr>
          <w:rFonts w:eastAsia="TimesNewRoman" w:cs="TimesNewRoman"/>
        </w:rPr>
      </w:pPr>
    </w:p>
    <w:p w:rsidR="00AD78FA" w:rsidRDefault="00AD78FA" w:rsidP="006E5ADF">
      <w:pPr>
        <w:autoSpaceDE w:val="0"/>
        <w:rPr>
          <w:rFonts w:eastAsia="TimesNewRoman" w:cs="TimesNewRoman"/>
        </w:rPr>
      </w:pPr>
    </w:p>
    <w:p w:rsidR="00AD02CC" w:rsidRDefault="00AD02CC" w:rsidP="006E5ADF">
      <w:pPr>
        <w:autoSpaceDE w:val="0"/>
        <w:rPr>
          <w:rFonts w:eastAsia="TimesNewRoman" w:cs="TimesNewRoman"/>
        </w:rPr>
      </w:pPr>
    </w:p>
    <w:p w:rsidR="00AD02CC" w:rsidRDefault="00AD02CC" w:rsidP="006E5ADF">
      <w:pPr>
        <w:autoSpaceDE w:val="0"/>
        <w:rPr>
          <w:rFonts w:eastAsia="TimesNewRoman" w:cs="TimesNewRoman"/>
        </w:rPr>
      </w:pPr>
    </w:p>
    <w:p w:rsidR="00AD02CC" w:rsidRDefault="00AD02CC" w:rsidP="006E5ADF">
      <w:pPr>
        <w:autoSpaceDE w:val="0"/>
        <w:rPr>
          <w:rFonts w:eastAsia="TimesNewRoman" w:cs="TimesNewRoman"/>
        </w:rPr>
      </w:pPr>
    </w:p>
    <w:p w:rsidR="00AD02CC" w:rsidRDefault="00AD02CC" w:rsidP="006E5ADF">
      <w:pPr>
        <w:autoSpaceDE w:val="0"/>
        <w:rPr>
          <w:rFonts w:eastAsia="TimesNewRoman" w:cs="TimesNewRoman"/>
        </w:rPr>
      </w:pPr>
    </w:p>
    <w:p w:rsidR="00AD02CC" w:rsidRDefault="00AD02CC" w:rsidP="006E5ADF">
      <w:pPr>
        <w:autoSpaceDE w:val="0"/>
        <w:rPr>
          <w:rFonts w:eastAsia="TimesNewRoman" w:cs="TimesNewRoman"/>
        </w:rPr>
      </w:pPr>
    </w:p>
    <w:p w:rsidR="00DA7F34" w:rsidRDefault="00DA7F34" w:rsidP="006E5ADF">
      <w:pPr>
        <w:autoSpaceDE w:val="0"/>
        <w:rPr>
          <w:rFonts w:eastAsia="TimesNewRoman" w:cs="TimesNewRoman"/>
        </w:rPr>
      </w:pPr>
    </w:p>
    <w:p w:rsidR="00464BE9" w:rsidRDefault="00464BE9" w:rsidP="006E5ADF">
      <w:pPr>
        <w:autoSpaceDE w:val="0"/>
        <w:rPr>
          <w:rFonts w:eastAsia="TimesNewRoman" w:cs="TimesNewRoman"/>
        </w:rPr>
      </w:pPr>
    </w:p>
    <w:p w:rsidR="00464BE9" w:rsidRDefault="00464BE9" w:rsidP="006E5ADF">
      <w:pPr>
        <w:autoSpaceDE w:val="0"/>
        <w:rPr>
          <w:rFonts w:eastAsia="TimesNewRoman" w:cs="TimesNewRoman"/>
        </w:rPr>
      </w:pPr>
    </w:p>
    <w:p w:rsidR="006E5ADF" w:rsidRPr="001823C1" w:rsidRDefault="006E5ADF" w:rsidP="006E5ADF">
      <w:pPr>
        <w:autoSpaceDE w:val="0"/>
        <w:rPr>
          <w:rFonts w:ascii="Arial" w:eastAsia="TimesNewRoman" w:hAnsi="Arial" w:cs="TimesNewRoman"/>
          <w:b/>
          <w:bCs/>
          <w:sz w:val="20"/>
          <w:szCs w:val="20"/>
        </w:rPr>
      </w:pPr>
      <w:r w:rsidRPr="001823C1">
        <w:rPr>
          <w:rFonts w:ascii="Arial" w:eastAsia="TimesNewRoman" w:hAnsi="Arial" w:cs="TimesNewRoman"/>
          <w:b/>
          <w:bCs/>
          <w:sz w:val="20"/>
          <w:szCs w:val="20"/>
        </w:rPr>
        <w:t>Přílohy provozního řádu:</w:t>
      </w:r>
    </w:p>
    <w:p w:rsidR="006E5ADF" w:rsidRDefault="00AD02CC" w:rsidP="006E5ADF">
      <w:pPr>
        <w:autoSpaceDE w:val="0"/>
        <w:rPr>
          <w:rFonts w:ascii="Arial" w:eastAsia="TimesNewRoman" w:hAnsi="Arial" w:cs="TimesNewRoman"/>
          <w:sz w:val="20"/>
          <w:szCs w:val="20"/>
        </w:rPr>
      </w:pPr>
      <w:r>
        <w:rPr>
          <w:rFonts w:ascii="Arial" w:eastAsia="TimesNewRoman" w:hAnsi="Arial" w:cs="TimesNewRoman"/>
          <w:sz w:val="20"/>
          <w:szCs w:val="20"/>
        </w:rPr>
        <w:t>1</w:t>
      </w:r>
      <w:r w:rsidR="006E5ADF">
        <w:rPr>
          <w:rFonts w:ascii="Arial" w:eastAsia="TimesNewRoman" w:hAnsi="Arial" w:cs="TimesNewRoman"/>
          <w:sz w:val="20"/>
          <w:szCs w:val="20"/>
        </w:rPr>
        <w:t xml:space="preserve">.  Ceník pronájmu reklam </w:t>
      </w:r>
    </w:p>
    <w:p w:rsidR="006E5ADF" w:rsidRDefault="00B761F2" w:rsidP="006E5ADF">
      <w:pPr>
        <w:autoSpaceDE w:val="0"/>
        <w:rPr>
          <w:rFonts w:ascii="Arial" w:eastAsia="TimesNewRoman" w:hAnsi="Arial" w:cs="TimesNewRoman"/>
          <w:sz w:val="20"/>
          <w:szCs w:val="20"/>
        </w:rPr>
      </w:pPr>
      <w:r>
        <w:rPr>
          <w:rFonts w:ascii="Arial" w:eastAsia="TimesNewRoman" w:hAnsi="Arial" w:cs="TimesNewRoman"/>
          <w:sz w:val="20"/>
          <w:szCs w:val="20"/>
        </w:rPr>
        <w:t>2</w:t>
      </w:r>
      <w:r w:rsidR="006E5ADF">
        <w:rPr>
          <w:rFonts w:ascii="Arial" w:eastAsia="TimesNewRoman" w:hAnsi="Arial" w:cs="TimesNewRoman"/>
          <w:sz w:val="20"/>
          <w:szCs w:val="20"/>
        </w:rPr>
        <w:t>.  Objednávka dlouhodobého pronájmu</w:t>
      </w:r>
    </w:p>
    <w:p w:rsidR="006E5ADF" w:rsidRDefault="00464BE9" w:rsidP="006E5ADF">
      <w:pPr>
        <w:autoSpaceDE w:val="0"/>
        <w:rPr>
          <w:rFonts w:ascii="Arial" w:eastAsia="TimesNewRoman" w:hAnsi="Arial" w:cs="TimesNewRoman"/>
          <w:sz w:val="20"/>
          <w:szCs w:val="20"/>
        </w:rPr>
      </w:pPr>
      <w:r>
        <w:rPr>
          <w:rFonts w:ascii="Arial" w:eastAsia="TimesNewRoman" w:hAnsi="Arial" w:cs="TimesNewRoman"/>
          <w:sz w:val="20"/>
          <w:szCs w:val="20"/>
        </w:rPr>
        <w:t>3</w:t>
      </w:r>
      <w:r w:rsidR="006E5ADF">
        <w:rPr>
          <w:rFonts w:ascii="Arial" w:eastAsia="TimesNewRoman" w:hAnsi="Arial" w:cs="TimesNewRoman"/>
          <w:sz w:val="20"/>
          <w:szCs w:val="20"/>
        </w:rPr>
        <w:t>.  Pokyny pro provoz a používání venkovních umělých trávníků s křemičitým vsypem</w:t>
      </w:r>
    </w:p>
    <w:p w:rsidR="006E5ADF" w:rsidRPr="00AD02CC" w:rsidRDefault="00464BE9" w:rsidP="00464BE9">
      <w:pPr>
        <w:autoSpaceDE w:val="0"/>
        <w:rPr>
          <w:rFonts w:ascii="Arial" w:eastAsia="TimesNewRoman" w:hAnsi="Arial" w:cs="TimesNewRoman"/>
          <w:sz w:val="20"/>
          <w:szCs w:val="20"/>
        </w:rPr>
      </w:pPr>
      <w:r>
        <w:rPr>
          <w:rFonts w:ascii="Arial" w:eastAsia="TimesNewRoman" w:hAnsi="Arial" w:cs="TimesNewRoman"/>
          <w:sz w:val="20"/>
          <w:szCs w:val="20"/>
        </w:rPr>
        <w:t>4.</w:t>
      </w:r>
      <w:r w:rsidR="006E5ADF" w:rsidRPr="00AD02CC">
        <w:rPr>
          <w:rFonts w:ascii="Arial" w:eastAsia="TimesNewRoman" w:hAnsi="Arial" w:cs="TimesNewRoman"/>
          <w:sz w:val="20"/>
          <w:szCs w:val="20"/>
        </w:rPr>
        <w:t xml:space="preserve">Pokyny pro provoz a používání venkovního umělého povrchu SPRINT </w:t>
      </w:r>
      <w:proofErr w:type="gramStart"/>
      <w:r w:rsidR="006E5ADF" w:rsidRPr="00AD02CC">
        <w:rPr>
          <w:rFonts w:ascii="Arial" w:eastAsia="TimesNewRoman" w:hAnsi="Arial" w:cs="TimesNewRoman"/>
          <w:sz w:val="20"/>
          <w:szCs w:val="20"/>
        </w:rPr>
        <w:t>TOP - stříkaný</w:t>
      </w:r>
      <w:proofErr w:type="gramEnd"/>
    </w:p>
    <w:p w:rsidR="006E5ADF" w:rsidRDefault="006E5ADF" w:rsidP="006E5ADF">
      <w:pPr>
        <w:numPr>
          <w:ilvl w:val="0"/>
          <w:numId w:val="2"/>
        </w:numPr>
        <w:tabs>
          <w:tab w:val="left" w:pos="283"/>
        </w:tabs>
        <w:autoSpaceDE w:val="0"/>
        <w:rPr>
          <w:rFonts w:ascii="Arial" w:eastAsia="TimesNewRoman" w:hAnsi="Arial" w:cs="TimesNewRoman"/>
          <w:sz w:val="20"/>
          <w:szCs w:val="20"/>
        </w:rPr>
      </w:pPr>
      <w:r>
        <w:rPr>
          <w:rFonts w:ascii="Arial" w:eastAsia="TimesNewRoman" w:hAnsi="Arial" w:cs="TimesNewRoman"/>
          <w:sz w:val="20"/>
          <w:szCs w:val="20"/>
        </w:rPr>
        <w:t>Pokyny pro provoz a používání venkovního umělého povrc</w:t>
      </w:r>
      <w:r w:rsidR="00DA7F34">
        <w:rPr>
          <w:rFonts w:ascii="Arial" w:eastAsia="TimesNewRoman" w:hAnsi="Arial" w:cs="TimesNewRoman"/>
          <w:sz w:val="20"/>
          <w:szCs w:val="20"/>
        </w:rPr>
        <w:t>h</w:t>
      </w:r>
      <w:r>
        <w:rPr>
          <w:rFonts w:ascii="Arial" w:eastAsia="TimesNewRoman" w:hAnsi="Arial" w:cs="TimesNewRoman"/>
          <w:sz w:val="20"/>
          <w:szCs w:val="20"/>
        </w:rPr>
        <w:t>u ALSAPLAY a SPORT EPDM</w:t>
      </w:r>
    </w:p>
    <w:p w:rsidR="006E5ADF" w:rsidRDefault="006E5ADF" w:rsidP="006E5ADF">
      <w:pPr>
        <w:autoSpaceDE w:val="0"/>
        <w:rPr>
          <w:rFonts w:ascii="Arial" w:hAnsi="Arial"/>
          <w:sz w:val="20"/>
          <w:szCs w:val="20"/>
        </w:rPr>
      </w:pPr>
    </w:p>
    <w:p w:rsidR="006E5ADF" w:rsidRDefault="006E5ADF" w:rsidP="006E5ADF">
      <w:pPr>
        <w:autoSpaceDE w:val="0"/>
        <w:jc w:val="center"/>
        <w:rPr>
          <w:rFonts w:ascii="Arial" w:eastAsia="TimesNewRoman" w:hAnsi="Arial" w:cs="TimesNewRoman"/>
          <w:b/>
          <w:bCs/>
          <w:sz w:val="40"/>
          <w:szCs w:val="40"/>
        </w:rPr>
      </w:pPr>
      <w:r>
        <w:rPr>
          <w:rFonts w:ascii="Arial" w:eastAsia="TimesNewRoman" w:hAnsi="Arial" w:cs="TimesNewRoman"/>
          <w:b/>
          <w:bCs/>
          <w:sz w:val="40"/>
          <w:szCs w:val="40"/>
        </w:rPr>
        <w:t>Sportovní areál při Základní škole ve Fryštáku</w:t>
      </w:r>
    </w:p>
    <w:p w:rsidR="006E5ADF" w:rsidRDefault="006E5ADF" w:rsidP="006E5ADF">
      <w:pPr>
        <w:autoSpaceDE w:val="0"/>
        <w:jc w:val="center"/>
        <w:rPr>
          <w:rFonts w:ascii="Arial" w:eastAsia="TimesNewRoman" w:hAnsi="Arial" w:cs="TimesNewRoman"/>
          <w:b/>
          <w:bCs/>
          <w:sz w:val="40"/>
          <w:szCs w:val="40"/>
        </w:rPr>
      </w:pPr>
    </w:p>
    <w:p w:rsidR="006E5ADF" w:rsidRDefault="006E5ADF" w:rsidP="006E5ADF">
      <w:pPr>
        <w:autoSpaceDE w:val="0"/>
        <w:jc w:val="center"/>
        <w:rPr>
          <w:rFonts w:ascii="Arial" w:eastAsia="TimesNewRoman" w:hAnsi="Arial" w:cs="TimesNewRoman"/>
          <w:b/>
          <w:bCs/>
          <w:sz w:val="48"/>
          <w:szCs w:val="48"/>
        </w:rPr>
      </w:pPr>
      <w:r>
        <w:rPr>
          <w:rFonts w:ascii="Arial" w:eastAsia="TimesNewRoman" w:hAnsi="Arial" w:cs="TimesNewRoman"/>
          <w:b/>
          <w:bCs/>
          <w:sz w:val="48"/>
          <w:szCs w:val="48"/>
        </w:rPr>
        <w:t>P R O V O Z N Í    Ř Á D</w:t>
      </w:r>
    </w:p>
    <w:p w:rsidR="006E5ADF" w:rsidRDefault="006E5ADF" w:rsidP="006E5ADF">
      <w:pPr>
        <w:autoSpaceDE w:val="0"/>
        <w:jc w:val="center"/>
        <w:rPr>
          <w:rFonts w:eastAsia="TimesNewRoman" w:cs="TimesNewRoman"/>
          <w:b/>
          <w:bCs/>
          <w:sz w:val="28"/>
          <w:szCs w:val="28"/>
        </w:rPr>
      </w:pPr>
    </w:p>
    <w:p w:rsidR="006E5ADF" w:rsidRDefault="006E5ADF" w:rsidP="006E5ADF">
      <w:pPr>
        <w:autoSpaceDE w:val="0"/>
        <w:jc w:val="center"/>
        <w:rPr>
          <w:rFonts w:eastAsia="TimesNewRoman" w:cs="TimesNewRoman"/>
          <w:b/>
          <w:bCs/>
          <w:sz w:val="28"/>
          <w:szCs w:val="28"/>
        </w:rPr>
      </w:pPr>
    </w:p>
    <w:p w:rsidR="006E5ADF" w:rsidRDefault="006E5ADF" w:rsidP="006E5ADF">
      <w:pPr>
        <w:autoSpaceDE w:val="0"/>
        <w:jc w:val="center"/>
        <w:rPr>
          <w:rFonts w:eastAsia="TimesNewRoman" w:cs="TimesNewRoman"/>
          <w:b/>
          <w:bCs/>
          <w:sz w:val="28"/>
          <w:szCs w:val="28"/>
        </w:rPr>
      </w:pPr>
      <w:r>
        <w:rPr>
          <w:rFonts w:ascii="Arial" w:eastAsia="TimesNewRoman" w:hAnsi="Arial" w:cs="TimesNewRoman"/>
          <w:b/>
          <w:bCs/>
          <w:sz w:val="28"/>
          <w:szCs w:val="28"/>
        </w:rPr>
        <w:t>PŘÍLOHA č.</w:t>
      </w:r>
      <w:r w:rsidR="00F86B6B">
        <w:rPr>
          <w:rFonts w:ascii="Arial" w:eastAsia="TimesNewRoman" w:hAnsi="Arial" w:cs="TimesNewRoman"/>
          <w:b/>
          <w:bCs/>
          <w:sz w:val="28"/>
          <w:szCs w:val="28"/>
        </w:rPr>
        <w:t xml:space="preserve"> 1</w:t>
      </w:r>
      <w:r>
        <w:rPr>
          <w:rFonts w:ascii="Arial" w:eastAsia="TimesNewRoman" w:hAnsi="Arial" w:cs="TimesNewRoman"/>
          <w:b/>
          <w:bCs/>
          <w:sz w:val="28"/>
          <w:szCs w:val="28"/>
        </w:rPr>
        <w:t xml:space="preserve"> </w:t>
      </w:r>
    </w:p>
    <w:p w:rsidR="006E5ADF" w:rsidRDefault="006E5ADF" w:rsidP="006E5ADF">
      <w:pPr>
        <w:autoSpaceDE w:val="0"/>
        <w:jc w:val="center"/>
        <w:rPr>
          <w:rFonts w:eastAsia="TimesNewRoman" w:cs="TimesNewRoman"/>
          <w:b/>
          <w:bCs/>
          <w:sz w:val="28"/>
          <w:szCs w:val="28"/>
        </w:rPr>
      </w:pPr>
    </w:p>
    <w:p w:rsidR="006E5ADF" w:rsidRDefault="006E5ADF" w:rsidP="006E5ADF">
      <w:pPr>
        <w:autoSpaceDE w:val="0"/>
        <w:jc w:val="center"/>
        <w:rPr>
          <w:rFonts w:ascii="Arial" w:eastAsia="TimesNewRoman" w:hAnsi="Arial" w:cs="TimesNewRoman"/>
          <w:b/>
          <w:bCs/>
          <w:sz w:val="20"/>
          <w:szCs w:val="20"/>
        </w:rPr>
      </w:pPr>
      <w:proofErr w:type="gramStart"/>
      <w:r>
        <w:rPr>
          <w:rFonts w:ascii="Arial" w:eastAsia="TimesNewRoman" w:hAnsi="Arial" w:cs="TimesNewRoman"/>
          <w:b/>
          <w:bCs/>
          <w:u w:val="single"/>
        </w:rPr>
        <w:t>CENÍK  PRONÁJMU</w:t>
      </w:r>
      <w:proofErr w:type="gramEnd"/>
      <w:r>
        <w:rPr>
          <w:rFonts w:ascii="Arial" w:eastAsia="TimesNewRoman" w:hAnsi="Arial" w:cs="TimesNewRoman"/>
          <w:b/>
          <w:bCs/>
          <w:u w:val="single"/>
        </w:rPr>
        <w:t xml:space="preserve">  REKLAM</w:t>
      </w:r>
      <w:r>
        <w:rPr>
          <w:rFonts w:ascii="Arial" w:eastAsia="TimesNewRoman" w:hAnsi="Arial" w:cs="TimesNewRoman"/>
          <w:b/>
          <w:bCs/>
          <w:sz w:val="20"/>
          <w:szCs w:val="20"/>
        </w:rPr>
        <w:t xml:space="preserve"> </w:t>
      </w:r>
    </w:p>
    <w:p w:rsidR="006E5ADF" w:rsidRDefault="006E5ADF" w:rsidP="006E5ADF">
      <w:pPr>
        <w:autoSpaceDE w:val="0"/>
        <w:jc w:val="center"/>
        <w:rPr>
          <w:rFonts w:ascii="Arial" w:eastAsia="TimesNewRoman" w:hAnsi="Arial" w:cs="TimesNewRoman"/>
          <w:b/>
          <w:bCs/>
          <w:sz w:val="20"/>
          <w:szCs w:val="20"/>
        </w:rPr>
      </w:pPr>
    </w:p>
    <w:p w:rsidR="006E5ADF" w:rsidRDefault="00AD02CC" w:rsidP="006E5ADF">
      <w:pPr>
        <w:autoSpaceDE w:val="0"/>
        <w:rPr>
          <w:rFonts w:eastAsia="TimesNewRoman" w:cs="TimesNewRoman"/>
          <w:b/>
          <w:bCs/>
          <w:sz w:val="28"/>
          <w:szCs w:val="28"/>
        </w:rPr>
      </w:pPr>
      <w:r>
        <w:rPr>
          <w:rFonts w:ascii="Arial" w:eastAsia="TimesNewRoman" w:hAnsi="Arial" w:cs="TimesNewRoman"/>
          <w:b/>
          <w:bCs/>
          <w:strike/>
          <w:sz w:val="20"/>
          <w:szCs w:val="20"/>
        </w:rPr>
        <w:t xml:space="preserve"> </w:t>
      </w:r>
    </w:p>
    <w:p w:rsidR="006E5ADF" w:rsidRDefault="00A052AE" w:rsidP="006E5ADF">
      <w:pPr>
        <w:autoSpaceDE w:val="0"/>
        <w:rPr>
          <w:rFonts w:eastAsia="TimesNewRoman" w:cs="TimesNewRoman"/>
          <w:b/>
          <w:bCs/>
          <w:sz w:val="28"/>
          <w:szCs w:val="28"/>
        </w:rPr>
      </w:pPr>
      <w:r>
        <w:rPr>
          <w:rFonts w:eastAsia="TimesNewRoman" w:cs="TimesNewRoman"/>
          <w:b/>
          <w:bCs/>
          <w:sz w:val="28"/>
          <w:szCs w:val="28"/>
        </w:rPr>
        <w:t xml:space="preserve">Cena reklamy se stanovuje ve výši </w:t>
      </w:r>
      <w:r w:rsidR="00B96D78">
        <w:rPr>
          <w:rFonts w:eastAsia="TimesNewRoman" w:cs="TimesNewRoman"/>
          <w:b/>
          <w:bCs/>
          <w:sz w:val="28"/>
          <w:szCs w:val="28"/>
        </w:rPr>
        <w:t>1.280</w:t>
      </w:r>
      <w:r>
        <w:rPr>
          <w:rFonts w:eastAsia="TimesNewRoman" w:cs="TimesNewRoman"/>
          <w:b/>
          <w:bCs/>
          <w:sz w:val="28"/>
          <w:szCs w:val="28"/>
        </w:rPr>
        <w:t xml:space="preserve"> Kč bez DPH/rok</w:t>
      </w:r>
      <w:r w:rsidR="009A7041">
        <w:rPr>
          <w:rFonts w:eastAsia="TimesNewRoman" w:cs="TimesNewRoman"/>
          <w:b/>
          <w:bCs/>
          <w:sz w:val="28"/>
          <w:szCs w:val="28"/>
        </w:rPr>
        <w:t>/m</w:t>
      </w:r>
      <w:r w:rsidR="009A7041" w:rsidRPr="009A7041">
        <w:rPr>
          <w:rFonts w:eastAsia="TimesNewRoman" w:cs="TimesNewRoman"/>
          <w:b/>
          <w:bCs/>
          <w:sz w:val="28"/>
          <w:szCs w:val="28"/>
          <w:vertAlign w:val="superscript"/>
        </w:rPr>
        <w:t>2</w:t>
      </w:r>
    </w:p>
    <w:p w:rsidR="00A052AE" w:rsidRDefault="00A052AE" w:rsidP="006E5ADF">
      <w:pPr>
        <w:autoSpaceDE w:val="0"/>
        <w:rPr>
          <w:rFonts w:eastAsia="TimesNewRoman" w:cs="TimesNewRoman"/>
          <w:b/>
          <w:bCs/>
          <w:sz w:val="28"/>
          <w:szCs w:val="28"/>
        </w:rPr>
      </w:pPr>
    </w:p>
    <w:p w:rsidR="006E5ADF" w:rsidRPr="00B806B3" w:rsidRDefault="008E78F4" w:rsidP="006E5ADF">
      <w:pPr>
        <w:autoSpaceDE w:val="0"/>
        <w:rPr>
          <w:rFonts w:eastAsia="Arial" w:cs="Arial"/>
          <w:b/>
          <w:bCs/>
          <w:i/>
          <w:iCs/>
          <w:u w:val="single"/>
        </w:rPr>
      </w:pPr>
      <w:r w:rsidRPr="00B806B3">
        <w:rPr>
          <w:rFonts w:eastAsia="Arial" w:cs="Arial"/>
          <w:b/>
          <w:bCs/>
          <w:i/>
          <w:iCs/>
          <w:u w:val="single"/>
        </w:rPr>
        <w:t xml:space="preserve">Poznámka </w:t>
      </w:r>
      <w:r w:rsidR="009A7041" w:rsidRPr="00B806B3">
        <w:rPr>
          <w:rFonts w:eastAsia="Arial" w:cs="Arial"/>
          <w:b/>
          <w:bCs/>
          <w:i/>
          <w:iCs/>
          <w:u w:val="single"/>
        </w:rPr>
        <w:t xml:space="preserve">vedoucího </w:t>
      </w:r>
      <w:proofErr w:type="gramStart"/>
      <w:r w:rsidR="009A7041" w:rsidRPr="00B806B3">
        <w:rPr>
          <w:rFonts w:eastAsia="Arial" w:cs="Arial"/>
          <w:b/>
          <w:bCs/>
          <w:i/>
          <w:iCs/>
          <w:u w:val="single"/>
        </w:rPr>
        <w:t xml:space="preserve">ESO </w:t>
      </w:r>
      <w:r w:rsidRPr="00B806B3">
        <w:rPr>
          <w:rFonts w:eastAsia="Arial" w:cs="Arial"/>
          <w:b/>
          <w:bCs/>
          <w:i/>
          <w:iCs/>
          <w:u w:val="single"/>
        </w:rPr>
        <w:t>:</w:t>
      </w:r>
      <w:proofErr w:type="gramEnd"/>
    </w:p>
    <w:p w:rsidR="006E5ADF" w:rsidRPr="00B806B3" w:rsidRDefault="008E78F4" w:rsidP="009A7041">
      <w:pPr>
        <w:autoSpaceDE w:val="0"/>
        <w:jc w:val="both"/>
        <w:rPr>
          <w:rFonts w:eastAsia="Arial" w:cs="Arial"/>
          <w:i/>
          <w:iCs/>
        </w:rPr>
      </w:pPr>
      <w:r w:rsidRPr="00B806B3">
        <w:rPr>
          <w:rFonts w:eastAsia="Arial" w:cs="Arial"/>
          <w:i/>
          <w:iCs/>
        </w:rPr>
        <w:t>V současnosti není u reklam umísťovaných na sloupech VO stanovena cena ve vazbě na plochu. Reklamy jsou tak zpoplatněny částkou 2.400 Kč bez DPH/rok</w:t>
      </w:r>
      <w:r w:rsidR="009A7041" w:rsidRPr="00B806B3">
        <w:rPr>
          <w:rFonts w:eastAsia="Arial" w:cs="Arial"/>
          <w:i/>
          <w:iCs/>
        </w:rPr>
        <w:t xml:space="preserve"> bez ohledu na velikost</w:t>
      </w:r>
      <w:r w:rsidRPr="00B806B3">
        <w:rPr>
          <w:rFonts w:eastAsia="Arial" w:cs="Arial"/>
          <w:i/>
          <w:iCs/>
        </w:rPr>
        <w:t xml:space="preserve">. </w:t>
      </w:r>
      <w:r w:rsidR="00A052AE" w:rsidRPr="00B806B3">
        <w:rPr>
          <w:rFonts w:eastAsia="Arial" w:cs="Arial"/>
          <w:i/>
          <w:iCs/>
        </w:rPr>
        <w:t xml:space="preserve">Odhadovaná plocha těchto reklam nepřekračuje </w:t>
      </w:r>
      <w:r w:rsidR="009A7041" w:rsidRPr="00B806B3">
        <w:rPr>
          <w:rFonts w:eastAsia="Arial" w:cs="Arial"/>
          <w:i/>
          <w:iCs/>
        </w:rPr>
        <w:t>0,75</w:t>
      </w:r>
      <w:r w:rsidR="00A052AE" w:rsidRPr="00B806B3">
        <w:rPr>
          <w:rFonts w:eastAsia="Arial" w:cs="Arial"/>
          <w:i/>
          <w:iCs/>
        </w:rPr>
        <w:t xml:space="preserve"> m</w:t>
      </w:r>
      <w:r w:rsidR="00A052AE" w:rsidRPr="00B806B3">
        <w:rPr>
          <w:rFonts w:eastAsia="Arial" w:cs="Arial"/>
          <w:i/>
          <w:iCs/>
          <w:vertAlign w:val="superscript"/>
        </w:rPr>
        <w:t>2</w:t>
      </w:r>
      <w:r w:rsidR="00A052AE" w:rsidRPr="00B806B3">
        <w:rPr>
          <w:rFonts w:eastAsia="Arial" w:cs="Arial"/>
          <w:i/>
          <w:iCs/>
        </w:rPr>
        <w:t xml:space="preserve">. S ohledem na počty možných oslovených zákazníků lze předpokládat, že </w:t>
      </w:r>
      <w:r w:rsidR="00B96D78" w:rsidRPr="00B806B3">
        <w:rPr>
          <w:rFonts w:eastAsia="Arial" w:cs="Arial"/>
          <w:i/>
          <w:iCs/>
        </w:rPr>
        <w:t xml:space="preserve">nesrovnatelně </w:t>
      </w:r>
      <w:r w:rsidR="00A052AE" w:rsidRPr="00B806B3">
        <w:rPr>
          <w:rFonts w:eastAsia="Arial" w:cs="Arial"/>
          <w:i/>
          <w:iCs/>
        </w:rPr>
        <w:t xml:space="preserve">větší reklamní potenciál a tím i účinnost mají reklamy na sloupech veř. osvětlení. Z tohoto důvodu by cena reklamy na oplocení sportovního areálu měla být nižší, a to odhadem cca </w:t>
      </w:r>
      <w:r w:rsidR="009A7041" w:rsidRPr="00B806B3">
        <w:rPr>
          <w:rFonts w:eastAsia="Arial" w:cs="Arial"/>
          <w:i/>
          <w:iCs/>
        </w:rPr>
        <w:t>4</w:t>
      </w:r>
      <w:r w:rsidR="00A052AE" w:rsidRPr="00B806B3">
        <w:rPr>
          <w:rFonts w:eastAsia="Arial" w:cs="Arial"/>
          <w:i/>
          <w:iCs/>
        </w:rPr>
        <w:t>0 % cen</w:t>
      </w:r>
      <w:r w:rsidR="009A7041" w:rsidRPr="00B806B3">
        <w:rPr>
          <w:rFonts w:eastAsia="Arial" w:cs="Arial"/>
          <w:i/>
          <w:iCs/>
        </w:rPr>
        <w:t>y</w:t>
      </w:r>
      <w:r w:rsidR="00A052AE" w:rsidRPr="00B806B3">
        <w:rPr>
          <w:rFonts w:eastAsia="Arial" w:cs="Arial"/>
          <w:i/>
          <w:iCs/>
        </w:rPr>
        <w:t xml:space="preserve"> reklam</w:t>
      </w:r>
      <w:r w:rsidR="009A7041" w:rsidRPr="00B806B3">
        <w:rPr>
          <w:rFonts w:eastAsia="Arial" w:cs="Arial"/>
          <w:i/>
          <w:iCs/>
        </w:rPr>
        <w:t>y</w:t>
      </w:r>
      <w:r w:rsidR="00A052AE" w:rsidRPr="00B806B3">
        <w:rPr>
          <w:rFonts w:eastAsia="Arial" w:cs="Arial"/>
          <w:i/>
          <w:iCs/>
        </w:rPr>
        <w:t xml:space="preserve"> na sloupech VO.</w:t>
      </w:r>
      <w:r w:rsidR="009A7041" w:rsidRPr="00B806B3">
        <w:rPr>
          <w:rFonts w:eastAsia="Arial" w:cs="Arial"/>
          <w:i/>
          <w:iCs/>
        </w:rPr>
        <w:t xml:space="preserve">  </w:t>
      </w: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AD02CC" w:rsidRDefault="00AD02CC" w:rsidP="006E5ADF">
      <w:pPr>
        <w:autoSpaceDE w:val="0"/>
        <w:rPr>
          <w:rFonts w:eastAsia="Arial" w:cs="Arial"/>
        </w:rPr>
      </w:pPr>
    </w:p>
    <w:p w:rsidR="00AD02CC" w:rsidRDefault="00AD02CC"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rPr>
          <w:rFonts w:eastAsia="Arial" w:cs="Arial"/>
        </w:rPr>
      </w:pPr>
    </w:p>
    <w:p w:rsidR="006E5ADF" w:rsidRDefault="006E5ADF" w:rsidP="006E5ADF">
      <w:pPr>
        <w:autoSpaceDE w:val="0"/>
        <w:jc w:val="center"/>
        <w:rPr>
          <w:rFonts w:ascii="Arial" w:eastAsia="TimesNewRoman" w:hAnsi="Arial" w:cs="TimesNewRoman"/>
          <w:b/>
          <w:bCs/>
          <w:sz w:val="40"/>
          <w:szCs w:val="40"/>
        </w:rPr>
      </w:pPr>
      <w:r>
        <w:rPr>
          <w:rFonts w:ascii="Arial" w:eastAsia="TimesNewRoman" w:hAnsi="Arial" w:cs="TimesNewRoman"/>
          <w:b/>
          <w:bCs/>
          <w:sz w:val="40"/>
          <w:szCs w:val="40"/>
        </w:rPr>
        <w:lastRenderedPageBreak/>
        <w:t xml:space="preserve">Sportovní areál </w:t>
      </w:r>
      <w:proofErr w:type="gramStart"/>
      <w:r>
        <w:rPr>
          <w:rFonts w:ascii="Arial" w:eastAsia="TimesNewRoman" w:hAnsi="Arial" w:cs="TimesNewRoman"/>
          <w:b/>
          <w:bCs/>
          <w:sz w:val="40"/>
          <w:szCs w:val="40"/>
        </w:rPr>
        <w:t>při  Základní</w:t>
      </w:r>
      <w:proofErr w:type="gramEnd"/>
      <w:r>
        <w:rPr>
          <w:rFonts w:ascii="Arial" w:eastAsia="TimesNewRoman" w:hAnsi="Arial" w:cs="TimesNewRoman"/>
          <w:b/>
          <w:bCs/>
          <w:sz w:val="40"/>
          <w:szCs w:val="40"/>
        </w:rPr>
        <w:t xml:space="preserve"> škole ve Fryštáku</w:t>
      </w:r>
    </w:p>
    <w:p w:rsidR="006E5ADF" w:rsidRDefault="006E5ADF" w:rsidP="006E5ADF">
      <w:pPr>
        <w:autoSpaceDE w:val="0"/>
        <w:jc w:val="center"/>
        <w:rPr>
          <w:rFonts w:eastAsia="TimesNewRoman" w:cs="TimesNewRoman"/>
          <w:b/>
          <w:bCs/>
          <w:sz w:val="32"/>
          <w:szCs w:val="32"/>
        </w:rPr>
      </w:pPr>
    </w:p>
    <w:p w:rsidR="006E5ADF" w:rsidRDefault="006E5ADF" w:rsidP="006E5ADF">
      <w:pPr>
        <w:autoSpaceDE w:val="0"/>
        <w:jc w:val="center"/>
        <w:rPr>
          <w:rFonts w:ascii="Arial" w:eastAsia="TimesNewRoman" w:hAnsi="Arial" w:cs="TimesNewRoman"/>
          <w:b/>
          <w:bCs/>
          <w:sz w:val="48"/>
          <w:szCs w:val="48"/>
        </w:rPr>
      </w:pPr>
      <w:r>
        <w:rPr>
          <w:rFonts w:ascii="Arial" w:eastAsia="TimesNewRoman" w:hAnsi="Arial" w:cs="TimesNewRoman"/>
          <w:b/>
          <w:bCs/>
          <w:sz w:val="48"/>
          <w:szCs w:val="48"/>
        </w:rPr>
        <w:t>P R O V O Z N Í    Ř Á D</w:t>
      </w:r>
    </w:p>
    <w:p w:rsidR="006E5ADF" w:rsidRDefault="006E5ADF" w:rsidP="006E5ADF">
      <w:pPr>
        <w:autoSpaceDE w:val="0"/>
        <w:jc w:val="center"/>
        <w:rPr>
          <w:rFonts w:eastAsia="TimesNewRoman" w:cs="TimesNewRoman"/>
          <w:b/>
          <w:bCs/>
          <w:sz w:val="32"/>
          <w:szCs w:val="32"/>
        </w:rPr>
      </w:pPr>
    </w:p>
    <w:p w:rsidR="006E5ADF" w:rsidRPr="00E82D40" w:rsidRDefault="006E5ADF" w:rsidP="006E5ADF">
      <w:pPr>
        <w:autoSpaceDE w:val="0"/>
        <w:jc w:val="center"/>
        <w:rPr>
          <w:rFonts w:ascii="Arial" w:eastAsia="TimesNewRoman" w:hAnsi="Arial" w:cs="TimesNewRoman"/>
          <w:b/>
          <w:bCs/>
          <w:strike/>
          <w:sz w:val="28"/>
          <w:szCs w:val="28"/>
        </w:rPr>
      </w:pPr>
      <w:r>
        <w:rPr>
          <w:rFonts w:ascii="Arial" w:eastAsia="TimesNewRoman" w:hAnsi="Arial" w:cs="TimesNewRoman"/>
          <w:b/>
          <w:bCs/>
          <w:sz w:val="28"/>
          <w:szCs w:val="28"/>
        </w:rPr>
        <w:t xml:space="preserve">PŘÍLOHA č. </w:t>
      </w:r>
      <w:r w:rsidR="00AD02CC">
        <w:rPr>
          <w:rFonts w:ascii="Arial" w:eastAsia="TimesNewRoman" w:hAnsi="Arial" w:cs="TimesNewRoman"/>
          <w:b/>
          <w:bCs/>
          <w:sz w:val="28"/>
          <w:szCs w:val="28"/>
        </w:rPr>
        <w:t>2</w:t>
      </w:r>
    </w:p>
    <w:p w:rsidR="006E5ADF" w:rsidRDefault="006E5ADF" w:rsidP="006E5ADF">
      <w:pPr>
        <w:autoSpaceDE w:val="0"/>
        <w:jc w:val="center"/>
        <w:rPr>
          <w:rFonts w:eastAsia="TimesNewRoman" w:cs="TimesNewRoman"/>
          <w:b/>
          <w:bCs/>
          <w:sz w:val="32"/>
          <w:szCs w:val="32"/>
        </w:rPr>
      </w:pPr>
    </w:p>
    <w:p w:rsidR="006E5ADF" w:rsidRDefault="006E5ADF" w:rsidP="006E5ADF">
      <w:pPr>
        <w:autoSpaceDE w:val="0"/>
        <w:jc w:val="center"/>
        <w:rPr>
          <w:rFonts w:eastAsia="TimesNewRoman" w:cs="TimesNewRoman"/>
          <w:b/>
          <w:bCs/>
          <w:sz w:val="32"/>
          <w:szCs w:val="32"/>
        </w:rPr>
      </w:pPr>
      <w:r>
        <w:rPr>
          <w:rFonts w:ascii="Arial" w:eastAsia="TimesNewRoman" w:hAnsi="Arial" w:cs="TimesNewRoman"/>
          <w:b/>
          <w:bCs/>
        </w:rPr>
        <w:t xml:space="preserve">OBJEDNÁVKA (DLOUHODOBÉHO </w:t>
      </w:r>
      <w:r w:rsidR="00B761F2">
        <w:rPr>
          <w:rFonts w:ascii="Arial" w:eastAsia="TimesNewRoman" w:hAnsi="Arial" w:cs="TimesNewRoman"/>
          <w:b/>
          <w:bCs/>
        </w:rPr>
        <w:t>UŽÍVÁNÍ</w:t>
      </w:r>
      <w:r>
        <w:rPr>
          <w:rFonts w:ascii="Arial" w:eastAsia="TimesNewRoman" w:hAnsi="Arial" w:cs="TimesNewRoman"/>
          <w:b/>
          <w:bCs/>
        </w:rPr>
        <w:t>)</w:t>
      </w:r>
      <w:r>
        <w:rPr>
          <w:rFonts w:eastAsia="TimesNewRoman" w:cs="TimesNewRoman"/>
          <w:b/>
          <w:bCs/>
          <w:sz w:val="32"/>
          <w:szCs w:val="32"/>
        </w:rPr>
        <w:t xml:space="preserve"> </w:t>
      </w:r>
    </w:p>
    <w:p w:rsidR="006E5ADF" w:rsidRDefault="006E5ADF" w:rsidP="006E5ADF">
      <w:pPr>
        <w:autoSpaceDE w:val="0"/>
        <w:rPr>
          <w:rFonts w:eastAsia="TimesNewRoman" w:cs="TimesNewRoman"/>
          <w:b/>
          <w:bCs/>
          <w:sz w:val="32"/>
          <w:szCs w:val="32"/>
        </w:rPr>
      </w:pPr>
    </w:p>
    <w:p w:rsidR="006E5ADF" w:rsidRDefault="006E5ADF" w:rsidP="006E5ADF">
      <w:pPr>
        <w:autoSpaceDE w:val="0"/>
        <w:rPr>
          <w:rFonts w:ascii="Arial" w:eastAsia="TimesNewRoman" w:hAnsi="Arial" w:cs="TimesNewRoman"/>
          <w:b/>
          <w:bCs/>
          <w:sz w:val="20"/>
          <w:szCs w:val="20"/>
        </w:rPr>
      </w:pP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Objednávám závazně pronájem:</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 xml:space="preserve">druh sportovní </w:t>
      </w:r>
      <w:proofErr w:type="gramStart"/>
      <w:r>
        <w:rPr>
          <w:rFonts w:ascii="Arial" w:eastAsia="TimesNewRoman" w:hAnsi="Arial" w:cs="TimesNewRoman"/>
          <w:sz w:val="20"/>
          <w:szCs w:val="20"/>
        </w:rPr>
        <w:t>plochy :</w:t>
      </w:r>
      <w:proofErr w:type="gramEnd"/>
      <w:r>
        <w:rPr>
          <w:rFonts w:ascii="Arial" w:eastAsia="TimesNewRoman" w:hAnsi="Arial" w:cs="TimesNewRoman"/>
          <w:sz w:val="20"/>
          <w:szCs w:val="20"/>
        </w:rPr>
        <w:t xml:space="preserve"> ….................................................................................................................................  </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 xml:space="preserve">                                       …...............................................................................................................................  </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 xml:space="preserve">druh sportovní činnosti: …................................................................................................................................  </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 xml:space="preserve">                                       …...............................................................................................................................  </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 xml:space="preserve">dny (hodiny) </w:t>
      </w:r>
      <w:proofErr w:type="gramStart"/>
      <w:r>
        <w:rPr>
          <w:rFonts w:ascii="Arial" w:eastAsia="TimesNewRoman" w:hAnsi="Arial" w:cs="TimesNewRoman"/>
          <w:sz w:val="20"/>
          <w:szCs w:val="20"/>
        </w:rPr>
        <w:t>období :</w:t>
      </w:r>
      <w:proofErr w:type="gramEnd"/>
      <w:r>
        <w:rPr>
          <w:rFonts w:ascii="Arial" w:eastAsia="TimesNewRoman" w:hAnsi="Arial" w:cs="TimesNewRoman"/>
          <w:sz w:val="20"/>
          <w:szCs w:val="20"/>
        </w:rPr>
        <w:t xml:space="preserve">    …................................................................................................................................  </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 xml:space="preserve">                                       …...............................................................................................................................  </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 xml:space="preserve">Uživatel (jednotlivec nebo vedoucí skupiny): …..............................................................................................  </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proofErr w:type="gramStart"/>
      <w:r>
        <w:rPr>
          <w:rFonts w:ascii="Arial" w:eastAsia="TimesNewRoman" w:hAnsi="Arial" w:cs="TimesNewRoman"/>
          <w:sz w:val="20"/>
          <w:szCs w:val="20"/>
        </w:rPr>
        <w:t>Organizace :</w:t>
      </w:r>
      <w:proofErr w:type="gramEnd"/>
      <w:r>
        <w:rPr>
          <w:rFonts w:ascii="Arial" w:eastAsia="TimesNewRoman" w:hAnsi="Arial" w:cs="TimesNewRoman"/>
          <w:sz w:val="20"/>
          <w:szCs w:val="20"/>
        </w:rPr>
        <w:t xml:space="preserve">  …..............................................................................................................................................  </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proofErr w:type="gramStart"/>
      <w:r>
        <w:rPr>
          <w:rFonts w:ascii="Arial" w:eastAsia="TimesNewRoman" w:hAnsi="Arial" w:cs="TimesNewRoman"/>
          <w:sz w:val="20"/>
          <w:szCs w:val="20"/>
        </w:rPr>
        <w:t>Adresa :</w:t>
      </w:r>
      <w:proofErr w:type="gramEnd"/>
      <w:r>
        <w:rPr>
          <w:rFonts w:ascii="Arial" w:eastAsia="TimesNewRoman" w:hAnsi="Arial" w:cs="TimesNewRoman"/>
          <w:sz w:val="20"/>
          <w:szCs w:val="20"/>
        </w:rPr>
        <w:t xml:space="preserve">        …...............................................................................................................................................  </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proofErr w:type="gramStart"/>
      <w:r>
        <w:rPr>
          <w:rFonts w:ascii="Arial" w:eastAsia="TimesNewRoman" w:hAnsi="Arial" w:cs="TimesNewRoman"/>
          <w:sz w:val="20"/>
          <w:szCs w:val="20"/>
        </w:rPr>
        <w:t xml:space="preserve">Telefon:   </w:t>
      </w:r>
      <w:proofErr w:type="gramEnd"/>
      <w:r>
        <w:rPr>
          <w:rFonts w:ascii="Arial" w:eastAsia="TimesNewRoman" w:hAnsi="Arial" w:cs="TimesNewRoman"/>
          <w:sz w:val="20"/>
          <w:szCs w:val="20"/>
        </w:rPr>
        <w:t xml:space="preserve">     …...............................................................................................................................................  </w:t>
      </w:r>
    </w:p>
    <w:p w:rsidR="006E5ADF" w:rsidRDefault="006E5ADF" w:rsidP="006E5ADF">
      <w:pPr>
        <w:autoSpaceDE w:val="0"/>
        <w:rPr>
          <w:rFonts w:ascii="Arial" w:eastAsia="TimesNewRoman" w:hAnsi="Arial" w:cs="TimesNewRoman"/>
          <w:sz w:val="20"/>
          <w:szCs w:val="20"/>
        </w:rPr>
      </w:pPr>
    </w:p>
    <w:p w:rsidR="006E5ADF" w:rsidRPr="00E82D40"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 xml:space="preserve">Zavazuji se k dodržování Provozního řádu Sportovního areálu MF při ZŠF schváleného RMF dne </w:t>
      </w:r>
      <w:r w:rsidR="00B761F2" w:rsidRPr="00B761F2">
        <w:rPr>
          <w:rFonts w:ascii="Arial" w:eastAsia="TimesNewRoman" w:hAnsi="Arial" w:cs="TimesNewRoman"/>
          <w:sz w:val="20"/>
          <w:szCs w:val="20"/>
        </w:rPr>
        <w:t>25</w:t>
      </w:r>
      <w:r w:rsidR="00E82D40" w:rsidRPr="00B761F2">
        <w:rPr>
          <w:rFonts w:ascii="Arial" w:eastAsia="TimesNewRoman" w:hAnsi="Arial" w:cs="TimesNewRoman"/>
          <w:sz w:val="20"/>
          <w:szCs w:val="20"/>
        </w:rPr>
        <w:t>.11.2019</w:t>
      </w:r>
      <w:r w:rsidRPr="00B761F2">
        <w:rPr>
          <w:rFonts w:ascii="Arial" w:eastAsia="TimesNewRoman" w:hAnsi="Arial" w:cs="TimesNewRoman"/>
          <w:sz w:val="20"/>
          <w:szCs w:val="20"/>
        </w:rPr>
        <w:t>.</w:t>
      </w:r>
      <w:r w:rsidRPr="00E82D40">
        <w:rPr>
          <w:rFonts w:ascii="Arial" w:eastAsia="TimesNewRoman" w:hAnsi="Arial" w:cs="TimesNewRoman"/>
          <w:sz w:val="20"/>
          <w:szCs w:val="20"/>
        </w:rPr>
        <w:t xml:space="preserve"> </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Fryšták dne …........................................</w:t>
      </w: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 xml:space="preserve">                                                                                       ….......................................................  </w:t>
      </w: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 xml:space="preserve">                                                                                                podpis uživatele, razítko</w:t>
      </w:r>
    </w:p>
    <w:p w:rsidR="006E5ADF" w:rsidRDefault="006E5ADF" w:rsidP="006E5ADF">
      <w:pPr>
        <w:autoSpaceDE w:val="0"/>
        <w:rPr>
          <w:rFonts w:ascii="Arial" w:eastAsia="TimesNewRoman" w:hAnsi="Arial" w:cs="TimesNewRoman"/>
          <w:sz w:val="20"/>
          <w:szCs w:val="20"/>
        </w:rPr>
      </w:pPr>
      <w:r>
        <w:rPr>
          <w:rFonts w:ascii="Arial" w:eastAsia="TimesNewRoman" w:hAnsi="Arial" w:cs="TimesNewRoman"/>
          <w:sz w:val="20"/>
          <w:szCs w:val="20"/>
        </w:rPr>
        <w:t xml:space="preserve">                                                                                          (jednotlivec nebo vedoucí skupiny)</w:t>
      </w:r>
    </w:p>
    <w:p w:rsidR="006E5ADF" w:rsidRDefault="006E5ADF" w:rsidP="006E5ADF">
      <w:pPr>
        <w:autoSpaceDE w:val="0"/>
        <w:rPr>
          <w:rFonts w:ascii="Arial" w:eastAsia="TimesNewRoman" w:hAnsi="Arial" w:cs="TimesNewRoman"/>
          <w:b/>
          <w:bCs/>
          <w:sz w:val="20"/>
          <w:szCs w:val="20"/>
        </w:rPr>
      </w:pPr>
    </w:p>
    <w:p w:rsidR="006E5ADF" w:rsidRDefault="006E5ADF" w:rsidP="006E5ADF">
      <w:pPr>
        <w:autoSpaceDE w:val="0"/>
        <w:rPr>
          <w:rFonts w:ascii="Arial" w:eastAsia="TimesNewRoman" w:hAnsi="Arial" w:cs="TimesNewRoman"/>
          <w:sz w:val="20"/>
          <w:szCs w:val="20"/>
        </w:rPr>
      </w:pPr>
    </w:p>
    <w:p w:rsidR="006E5ADF" w:rsidRDefault="006E5ADF" w:rsidP="006E5ADF"/>
    <w:p w:rsidR="006E5ADF" w:rsidRDefault="006E5ADF" w:rsidP="006E5ADF"/>
    <w:p w:rsidR="004025FC" w:rsidRDefault="006E5ADF" w:rsidP="006E5ADF">
      <w:r>
        <w:t xml:space="preserve">     </w:t>
      </w:r>
    </w:p>
    <w:p w:rsidR="004025FC" w:rsidRDefault="004025FC" w:rsidP="006E5ADF"/>
    <w:p w:rsidR="004025FC" w:rsidRDefault="004025FC" w:rsidP="006E5ADF"/>
    <w:p w:rsidR="004025FC" w:rsidRDefault="004025FC" w:rsidP="006E5ADF"/>
    <w:p w:rsidR="006E5ADF" w:rsidRDefault="006E5ADF" w:rsidP="006E5ADF">
      <w:pPr>
        <w:rPr>
          <w:rFonts w:ascii="Arial" w:eastAsia="TimesNewRoman" w:hAnsi="Arial" w:cs="TimesNewRoman"/>
          <w:b/>
          <w:bCs/>
          <w:sz w:val="40"/>
          <w:szCs w:val="40"/>
        </w:rPr>
      </w:pPr>
      <w:r>
        <w:rPr>
          <w:rFonts w:ascii="Arial" w:eastAsia="TimesNewRoman" w:hAnsi="Arial" w:cs="TimesNewRoman"/>
          <w:b/>
          <w:bCs/>
          <w:sz w:val="40"/>
          <w:szCs w:val="40"/>
        </w:rPr>
        <w:lastRenderedPageBreak/>
        <w:t>Sportovní areál při Základní škole ve Fryštáku</w:t>
      </w:r>
    </w:p>
    <w:p w:rsidR="006E5ADF" w:rsidRDefault="006E5ADF" w:rsidP="006E5ADF">
      <w:pPr>
        <w:autoSpaceDE w:val="0"/>
        <w:rPr>
          <w:rFonts w:eastAsia="TimesNewRoman" w:cs="TimesNewRoman"/>
          <w:b/>
          <w:bCs/>
          <w:sz w:val="40"/>
          <w:szCs w:val="40"/>
        </w:rPr>
      </w:pPr>
    </w:p>
    <w:p w:rsidR="006E5ADF" w:rsidRDefault="006E5ADF" w:rsidP="006E5ADF">
      <w:pPr>
        <w:autoSpaceDE w:val="0"/>
        <w:jc w:val="center"/>
        <w:rPr>
          <w:rFonts w:ascii="Arial" w:eastAsia="TimesNewRoman" w:hAnsi="Arial" w:cs="TimesNewRoman"/>
          <w:b/>
          <w:bCs/>
          <w:sz w:val="48"/>
          <w:szCs w:val="48"/>
        </w:rPr>
      </w:pPr>
      <w:r>
        <w:rPr>
          <w:rFonts w:ascii="Arial" w:eastAsia="TimesNewRoman" w:hAnsi="Arial" w:cs="TimesNewRoman"/>
          <w:b/>
          <w:bCs/>
          <w:sz w:val="48"/>
          <w:szCs w:val="48"/>
        </w:rPr>
        <w:t>P R O V O Z N Í   Ř Á D</w:t>
      </w:r>
    </w:p>
    <w:p w:rsidR="006E5ADF" w:rsidRDefault="006E5ADF" w:rsidP="006E5ADF">
      <w:pPr>
        <w:autoSpaceDE w:val="0"/>
        <w:jc w:val="center"/>
        <w:rPr>
          <w:rFonts w:eastAsia="TimesNewRoman" w:cs="TimesNewRoman"/>
          <w:b/>
          <w:bCs/>
          <w:sz w:val="28"/>
          <w:szCs w:val="28"/>
        </w:rPr>
      </w:pPr>
    </w:p>
    <w:p w:rsidR="006E5ADF" w:rsidRDefault="006E5ADF" w:rsidP="00B761F2">
      <w:pPr>
        <w:jc w:val="center"/>
        <w:rPr>
          <w:rFonts w:ascii="Arial" w:hAnsi="Arial"/>
          <w:b/>
          <w:sz w:val="40"/>
        </w:rPr>
      </w:pPr>
      <w:r>
        <w:rPr>
          <w:rFonts w:ascii="Arial" w:eastAsia="TimesNewRoman" w:hAnsi="Arial" w:cs="TimesNewRoman"/>
          <w:b/>
          <w:bCs/>
          <w:sz w:val="28"/>
          <w:szCs w:val="28"/>
        </w:rPr>
        <w:t>PŘÍLOHA č.</w:t>
      </w:r>
      <w:r w:rsidR="00E82D40">
        <w:rPr>
          <w:rFonts w:ascii="Arial" w:eastAsia="TimesNewRoman" w:hAnsi="Arial" w:cs="TimesNewRoman"/>
          <w:b/>
          <w:bCs/>
          <w:sz w:val="28"/>
          <w:szCs w:val="28"/>
        </w:rPr>
        <w:t xml:space="preserve"> </w:t>
      </w:r>
      <w:r w:rsidR="00464BE9">
        <w:rPr>
          <w:rFonts w:ascii="Arial" w:eastAsia="TimesNewRoman" w:hAnsi="Arial" w:cs="TimesNewRoman"/>
          <w:b/>
          <w:bCs/>
          <w:sz w:val="28"/>
          <w:szCs w:val="28"/>
        </w:rPr>
        <w:t>3</w:t>
      </w:r>
      <w:r>
        <w:rPr>
          <w:rFonts w:ascii="Arial" w:eastAsia="TimesNewRoman" w:hAnsi="Arial" w:cs="TimesNewRoman"/>
          <w:b/>
          <w:bCs/>
          <w:sz w:val="28"/>
          <w:szCs w:val="28"/>
        </w:rPr>
        <w:t xml:space="preserve"> </w:t>
      </w:r>
    </w:p>
    <w:p w:rsidR="006E5ADF" w:rsidRDefault="006E5ADF" w:rsidP="006E5ADF">
      <w:pPr>
        <w:pStyle w:val="Import2"/>
        <w:ind w:left="0"/>
        <w:jc w:val="center"/>
        <w:rPr>
          <w:rFonts w:ascii="Arial" w:hAnsi="Arial"/>
          <w:b/>
          <w:sz w:val="32"/>
          <w:szCs w:val="32"/>
          <w:u w:val="single"/>
        </w:rPr>
      </w:pPr>
      <w:r>
        <w:rPr>
          <w:rFonts w:ascii="Arial" w:hAnsi="Arial"/>
          <w:b/>
          <w:sz w:val="32"/>
          <w:szCs w:val="32"/>
          <w:u w:val="single"/>
        </w:rPr>
        <w:t xml:space="preserve">POKYNY PRO </w:t>
      </w:r>
      <w:proofErr w:type="gramStart"/>
      <w:r>
        <w:rPr>
          <w:rFonts w:ascii="Arial" w:hAnsi="Arial"/>
          <w:b/>
          <w:sz w:val="32"/>
          <w:szCs w:val="32"/>
          <w:u w:val="single"/>
        </w:rPr>
        <w:t>PROVOZ  A</w:t>
      </w:r>
      <w:proofErr w:type="gramEnd"/>
      <w:r>
        <w:rPr>
          <w:rFonts w:ascii="Arial" w:hAnsi="Arial"/>
          <w:b/>
          <w:sz w:val="32"/>
          <w:szCs w:val="32"/>
          <w:u w:val="single"/>
        </w:rPr>
        <w:t xml:space="preserve"> POUŽÍVÁNÍ</w:t>
      </w:r>
    </w:p>
    <w:p w:rsidR="006E5ADF" w:rsidRDefault="006E5ADF" w:rsidP="006E5ADF">
      <w:pPr>
        <w:pStyle w:val="Import0"/>
        <w:jc w:val="center"/>
        <w:rPr>
          <w:rFonts w:ascii="Arial" w:hAnsi="Arial"/>
          <w:b/>
          <w:sz w:val="32"/>
          <w:szCs w:val="32"/>
          <w:u w:val="single"/>
        </w:rPr>
      </w:pPr>
      <w:r>
        <w:rPr>
          <w:rFonts w:ascii="Arial" w:hAnsi="Arial"/>
          <w:b/>
          <w:sz w:val="32"/>
          <w:szCs w:val="32"/>
          <w:u w:val="single"/>
        </w:rPr>
        <w:t>VENKOVNÍCH UMĚLÝCH TRÁVNÍKŮ S KŘEMIČITÝM VSYPEM</w:t>
      </w:r>
    </w:p>
    <w:p w:rsidR="006E5ADF" w:rsidRDefault="006E5ADF" w:rsidP="006E5ADF">
      <w:pPr>
        <w:pStyle w:val="Import0"/>
        <w:rPr>
          <w:sz w:val="20"/>
        </w:rPr>
      </w:pPr>
    </w:p>
    <w:p w:rsidR="006E5ADF" w:rsidRDefault="006E5ADF" w:rsidP="006E5ADF">
      <w:pPr>
        <w:pStyle w:val="Import0"/>
        <w:rPr>
          <w:sz w:val="20"/>
        </w:rPr>
      </w:pPr>
    </w:p>
    <w:p w:rsidR="006E5ADF" w:rsidRDefault="006E5ADF" w:rsidP="006E5ADF">
      <w:pPr>
        <w:pStyle w:val="Import3"/>
        <w:rPr>
          <w:rFonts w:ascii="Arial" w:hAnsi="Arial"/>
          <w:b/>
          <w:i/>
          <w:sz w:val="22"/>
          <w:szCs w:val="22"/>
        </w:rPr>
      </w:pPr>
      <w:r>
        <w:rPr>
          <w:rFonts w:ascii="Arial" w:hAnsi="Arial"/>
          <w:b/>
          <w:i/>
          <w:sz w:val="22"/>
          <w:szCs w:val="22"/>
        </w:rPr>
        <w:t>1. Všeobecné informace</w:t>
      </w:r>
    </w:p>
    <w:p w:rsidR="006E5ADF" w:rsidRDefault="006E5ADF" w:rsidP="006E5ADF">
      <w:pPr>
        <w:pStyle w:val="Import4"/>
        <w:jc w:val="both"/>
        <w:rPr>
          <w:rFonts w:ascii="Arial" w:hAnsi="Arial"/>
          <w:sz w:val="20"/>
        </w:rPr>
      </w:pPr>
      <w:r>
        <w:rPr>
          <w:rFonts w:ascii="Arial" w:hAnsi="Arial"/>
          <w:sz w:val="20"/>
        </w:rPr>
        <w:t xml:space="preserve">Venkovní umělé trávníky s křemičitým vsypem jsou snadno udržovatelné povrchy určené především pro rekreační i </w:t>
      </w:r>
      <w:proofErr w:type="spellStart"/>
      <w:r>
        <w:rPr>
          <w:rFonts w:ascii="Arial" w:hAnsi="Arial"/>
          <w:sz w:val="20"/>
        </w:rPr>
        <w:t>výkonostní</w:t>
      </w:r>
      <w:proofErr w:type="spellEnd"/>
      <w:r>
        <w:rPr>
          <w:rFonts w:ascii="Arial" w:hAnsi="Arial"/>
          <w:sz w:val="20"/>
        </w:rPr>
        <w:t xml:space="preserve"> provozování tenisu, košíkové, házené, odbíjené, </w:t>
      </w:r>
      <w:proofErr w:type="spellStart"/>
      <w:r>
        <w:rPr>
          <w:rFonts w:ascii="Arial" w:hAnsi="Arial"/>
          <w:sz w:val="20"/>
        </w:rPr>
        <w:t>badmingtonu</w:t>
      </w:r>
      <w:proofErr w:type="spellEnd"/>
      <w:r>
        <w:rPr>
          <w:rFonts w:ascii="Arial" w:hAnsi="Arial"/>
          <w:sz w:val="20"/>
        </w:rPr>
        <w:t xml:space="preserve">, pozemního hokeje, florbalu, kopané </w:t>
      </w:r>
      <w:proofErr w:type="gramStart"/>
      <w:r>
        <w:rPr>
          <w:rFonts w:ascii="Arial" w:hAnsi="Arial"/>
          <w:sz w:val="20"/>
        </w:rPr>
        <w:t>a pod.</w:t>
      </w:r>
      <w:proofErr w:type="gramEnd"/>
      <w:r>
        <w:rPr>
          <w:rFonts w:ascii="Arial" w:hAnsi="Arial"/>
          <w:sz w:val="20"/>
        </w:rPr>
        <w:t xml:space="preserve"> Podle okruhu sportů, pro který je trávník určen se volí jeho typ. Jednotlivé typy trávníků se liší konstrukcí podložky, délkou tvarem a hustotou travního vlasu a způsobem jeho vpletení do podložky.</w:t>
      </w:r>
    </w:p>
    <w:p w:rsidR="006E5ADF" w:rsidRDefault="006E5ADF" w:rsidP="006E5ADF">
      <w:pPr>
        <w:pStyle w:val="Import5"/>
        <w:ind w:left="0" w:firstLine="426"/>
        <w:jc w:val="both"/>
        <w:rPr>
          <w:rFonts w:ascii="Arial" w:hAnsi="Arial"/>
          <w:sz w:val="20"/>
        </w:rPr>
      </w:pPr>
      <w:r>
        <w:rPr>
          <w:rFonts w:ascii="Arial" w:hAnsi="Arial"/>
          <w:sz w:val="20"/>
        </w:rPr>
        <w:t xml:space="preserve">Venkovní umělé trávníky určené pro křemičitý vsyp tvoří nosná pogumovaná polypropylenová tkanina </w:t>
      </w:r>
      <w:proofErr w:type="spellStart"/>
      <w:r>
        <w:rPr>
          <w:rFonts w:ascii="Arial" w:hAnsi="Arial"/>
          <w:sz w:val="20"/>
        </w:rPr>
        <w:t>tl</w:t>
      </w:r>
      <w:proofErr w:type="spellEnd"/>
      <w:r>
        <w:rPr>
          <w:rFonts w:ascii="Arial" w:hAnsi="Arial"/>
          <w:sz w:val="20"/>
        </w:rPr>
        <w:t xml:space="preserve">. 2 mm s vetkaným PP vláknem. Vsyp se provádí jemným čistým křemičitým pískem zpravidla na výšku o 2 mm </w:t>
      </w:r>
      <w:proofErr w:type="gramStart"/>
      <w:r>
        <w:rPr>
          <w:rFonts w:ascii="Arial" w:hAnsi="Arial"/>
          <w:sz w:val="20"/>
        </w:rPr>
        <w:t>nižší</w:t>
      </w:r>
      <w:proofErr w:type="gramEnd"/>
      <w:r>
        <w:rPr>
          <w:rFonts w:ascii="Arial" w:hAnsi="Arial"/>
          <w:sz w:val="20"/>
        </w:rPr>
        <w:t xml:space="preserve"> než je výška vlasu. Jelikož provozem může docházet k mírnému úbytku křemičitého písku, je nutné jej občas doplnit na původní úroveň. Občasným přemetením hřiště kartáčem, v závislosti na intenzitě provozu, je též nutno sjednotit </w:t>
      </w:r>
      <w:proofErr w:type="spellStart"/>
      <w:r>
        <w:rPr>
          <w:rFonts w:ascii="Arial" w:hAnsi="Arial"/>
          <w:sz w:val="20"/>
        </w:rPr>
        <w:t>zapískování</w:t>
      </w:r>
      <w:proofErr w:type="spellEnd"/>
      <w:r>
        <w:rPr>
          <w:rFonts w:ascii="Arial" w:hAnsi="Arial"/>
          <w:sz w:val="20"/>
        </w:rPr>
        <w:t xml:space="preserve"> po celé ploše hřiště.   </w:t>
      </w:r>
    </w:p>
    <w:p w:rsidR="006E5ADF" w:rsidRDefault="006E5ADF" w:rsidP="006E5ADF">
      <w:pPr>
        <w:pStyle w:val="Import0"/>
        <w:jc w:val="both"/>
        <w:rPr>
          <w:rFonts w:ascii="Arial" w:hAnsi="Arial"/>
          <w:sz w:val="20"/>
        </w:rPr>
      </w:pPr>
    </w:p>
    <w:p w:rsidR="006E5ADF" w:rsidRDefault="006E5ADF" w:rsidP="006E5ADF">
      <w:pPr>
        <w:pStyle w:val="Import0"/>
        <w:jc w:val="both"/>
        <w:rPr>
          <w:rFonts w:ascii="Arial" w:hAnsi="Arial"/>
          <w:sz w:val="20"/>
        </w:rPr>
      </w:pPr>
    </w:p>
    <w:p w:rsidR="006E5ADF" w:rsidRDefault="006E5ADF" w:rsidP="006E5ADF">
      <w:pPr>
        <w:pStyle w:val="Import3"/>
        <w:rPr>
          <w:rFonts w:ascii="Arial" w:hAnsi="Arial"/>
          <w:b/>
          <w:i/>
          <w:sz w:val="22"/>
          <w:szCs w:val="22"/>
        </w:rPr>
      </w:pPr>
      <w:r>
        <w:rPr>
          <w:rFonts w:ascii="Arial" w:hAnsi="Arial"/>
          <w:b/>
          <w:i/>
          <w:sz w:val="22"/>
          <w:szCs w:val="22"/>
        </w:rPr>
        <w:t>2. Provozní podmínky</w:t>
      </w:r>
    </w:p>
    <w:p w:rsidR="006E5ADF" w:rsidRDefault="006E5ADF" w:rsidP="006E5ADF">
      <w:pPr>
        <w:pStyle w:val="Import4"/>
        <w:jc w:val="both"/>
        <w:rPr>
          <w:rFonts w:ascii="Arial" w:hAnsi="Arial"/>
          <w:sz w:val="20"/>
        </w:rPr>
      </w:pPr>
      <w:r>
        <w:rPr>
          <w:rFonts w:ascii="Arial" w:hAnsi="Arial"/>
          <w:sz w:val="20"/>
        </w:rPr>
        <w:t xml:space="preserve">Pro pohyb po hřišti musí sportovci používat sportovní obuv. Kopačky a atletické tretry s klasickými ocelovými hřeby není dovoleno používat. Po povrchu se nedoporučuje smýkat těžké předměty. Povrch je nutno chránit před politím silnými chemikáliemi. Případné poškození neodstraňujte vlastními prostředky, ale informujte správce sportoviště, popř. </w:t>
      </w:r>
      <w:proofErr w:type="spellStart"/>
      <w:r>
        <w:rPr>
          <w:rFonts w:ascii="Arial" w:hAnsi="Arial"/>
          <w:sz w:val="20"/>
        </w:rPr>
        <w:t>MěÚ</w:t>
      </w:r>
      <w:proofErr w:type="spellEnd"/>
      <w:r>
        <w:rPr>
          <w:rFonts w:ascii="Arial" w:hAnsi="Arial"/>
          <w:sz w:val="20"/>
        </w:rPr>
        <w:t xml:space="preserve"> Fryšták.</w:t>
      </w:r>
    </w:p>
    <w:p w:rsidR="006E5ADF" w:rsidRDefault="006E5ADF" w:rsidP="006E5ADF">
      <w:pPr>
        <w:pStyle w:val="Import0"/>
        <w:rPr>
          <w:rFonts w:ascii="Arial" w:hAnsi="Arial"/>
          <w:sz w:val="20"/>
        </w:rPr>
      </w:pPr>
    </w:p>
    <w:p w:rsidR="006E5ADF" w:rsidRDefault="006E5ADF" w:rsidP="006E5ADF">
      <w:pPr>
        <w:pStyle w:val="Import0"/>
        <w:rPr>
          <w:rFonts w:ascii="Arial" w:hAnsi="Arial"/>
          <w:sz w:val="20"/>
        </w:rPr>
      </w:pPr>
    </w:p>
    <w:p w:rsidR="006E5ADF" w:rsidRDefault="006E5ADF" w:rsidP="006E5ADF">
      <w:pPr>
        <w:pStyle w:val="Import3"/>
        <w:rPr>
          <w:rFonts w:ascii="Arial" w:hAnsi="Arial"/>
          <w:b/>
          <w:i/>
          <w:sz w:val="22"/>
          <w:szCs w:val="22"/>
        </w:rPr>
      </w:pPr>
      <w:r>
        <w:rPr>
          <w:rFonts w:ascii="Arial" w:hAnsi="Arial"/>
          <w:b/>
          <w:i/>
          <w:sz w:val="22"/>
          <w:szCs w:val="22"/>
        </w:rPr>
        <w:t>3. Údržba povrchu</w:t>
      </w:r>
    </w:p>
    <w:p w:rsidR="006E5ADF" w:rsidRDefault="006E5ADF" w:rsidP="006E5ADF">
      <w:pPr>
        <w:pStyle w:val="Import6"/>
        <w:jc w:val="both"/>
        <w:rPr>
          <w:rFonts w:ascii="Arial" w:hAnsi="Arial"/>
          <w:sz w:val="20"/>
        </w:rPr>
      </w:pPr>
      <w:r>
        <w:rPr>
          <w:rFonts w:ascii="Arial" w:hAnsi="Arial"/>
          <w:sz w:val="20"/>
        </w:rPr>
        <w:t xml:space="preserve">Umělé trávníky s křemičitým vsypem nevyžadují zvláštní údržbu. Podle intenzity provozu a znečištění přirozeným spadem (listí </w:t>
      </w:r>
      <w:proofErr w:type="gramStart"/>
      <w:r>
        <w:rPr>
          <w:rFonts w:ascii="Arial" w:hAnsi="Arial"/>
          <w:sz w:val="20"/>
        </w:rPr>
        <w:t>a pod.</w:t>
      </w:r>
      <w:proofErr w:type="gramEnd"/>
      <w:r>
        <w:rPr>
          <w:rFonts w:ascii="Arial" w:hAnsi="Arial"/>
          <w:sz w:val="20"/>
        </w:rPr>
        <w:t xml:space="preserve">) se povrch pravidelně zametá a to běžným způsobem doporučeným pro antukové kurty (spirálovitý postup od obvodu po střed plochy). Při větším spadu listí či jehličí je třeba kurt ošetřovat pravidelně a tento spad odstraňovat (ručně). Po delším provozu hřiště doporučujeme celkové jednorázové vyčistění a </w:t>
      </w:r>
      <w:proofErr w:type="spellStart"/>
      <w:r>
        <w:rPr>
          <w:rFonts w:ascii="Arial" w:hAnsi="Arial"/>
          <w:sz w:val="20"/>
        </w:rPr>
        <w:t>dopískování</w:t>
      </w:r>
      <w:proofErr w:type="spellEnd"/>
      <w:r>
        <w:rPr>
          <w:rFonts w:ascii="Arial" w:hAnsi="Arial"/>
          <w:sz w:val="20"/>
        </w:rPr>
        <w:t xml:space="preserve"> speciálním strojem SPORT CHAMP.</w:t>
      </w:r>
    </w:p>
    <w:p w:rsidR="006E5ADF" w:rsidRDefault="006E5ADF" w:rsidP="006E5ADF">
      <w:pPr>
        <w:pStyle w:val="Import0"/>
        <w:rPr>
          <w:rFonts w:ascii="Arial" w:hAnsi="Arial"/>
          <w:sz w:val="20"/>
        </w:rPr>
      </w:pPr>
    </w:p>
    <w:p w:rsidR="006E5ADF" w:rsidRDefault="006E5ADF" w:rsidP="006E5ADF">
      <w:pPr>
        <w:pStyle w:val="Import0"/>
        <w:rPr>
          <w:rFonts w:ascii="Arial" w:hAnsi="Arial"/>
          <w:sz w:val="20"/>
        </w:rPr>
      </w:pPr>
    </w:p>
    <w:p w:rsidR="006E5ADF" w:rsidRDefault="006E5ADF" w:rsidP="006E5ADF">
      <w:pPr>
        <w:pStyle w:val="Import3"/>
        <w:rPr>
          <w:rFonts w:ascii="Arial" w:hAnsi="Arial"/>
          <w:b/>
          <w:i/>
          <w:sz w:val="22"/>
          <w:szCs w:val="22"/>
        </w:rPr>
      </w:pPr>
      <w:r>
        <w:rPr>
          <w:rFonts w:ascii="Arial" w:hAnsi="Arial"/>
          <w:b/>
          <w:i/>
          <w:sz w:val="22"/>
          <w:szCs w:val="22"/>
        </w:rPr>
        <w:t>4. Závěrečná ustanovení</w:t>
      </w:r>
    </w:p>
    <w:p w:rsidR="006E5ADF" w:rsidRDefault="006E5ADF" w:rsidP="006E5ADF">
      <w:pPr>
        <w:pStyle w:val="Import4"/>
        <w:jc w:val="both"/>
        <w:rPr>
          <w:rFonts w:ascii="Arial" w:hAnsi="Arial"/>
          <w:sz w:val="20"/>
        </w:rPr>
      </w:pPr>
      <w:r>
        <w:rPr>
          <w:rFonts w:ascii="Arial" w:hAnsi="Arial"/>
          <w:sz w:val="20"/>
        </w:rPr>
        <w:t xml:space="preserve">Dodržování těchto pokynů ze strany uživatele je podmínkou poskytování záruky na dodávku a montáž umělého hracího povrchu venkovní umělý trávník s </w:t>
      </w:r>
      <w:proofErr w:type="gramStart"/>
      <w:r>
        <w:rPr>
          <w:rFonts w:ascii="Arial" w:hAnsi="Arial"/>
          <w:sz w:val="20"/>
        </w:rPr>
        <w:t xml:space="preserve">křemičitým  </w:t>
      </w:r>
      <w:proofErr w:type="spellStart"/>
      <w:r>
        <w:rPr>
          <w:rFonts w:ascii="Arial" w:hAnsi="Arial"/>
          <w:sz w:val="20"/>
        </w:rPr>
        <w:t>sypem</w:t>
      </w:r>
      <w:proofErr w:type="spellEnd"/>
      <w:proofErr w:type="gramEnd"/>
      <w:r>
        <w:rPr>
          <w:rFonts w:ascii="Arial" w:hAnsi="Arial"/>
          <w:sz w:val="20"/>
        </w:rPr>
        <w:t>.</w:t>
      </w:r>
    </w:p>
    <w:p w:rsidR="006E5ADF" w:rsidRDefault="006E5ADF" w:rsidP="006E5ADF">
      <w:pPr>
        <w:pStyle w:val="Import3"/>
        <w:jc w:val="both"/>
        <w:rPr>
          <w:rFonts w:ascii="Arial" w:hAnsi="Arial"/>
          <w:sz w:val="20"/>
        </w:rPr>
      </w:pPr>
    </w:p>
    <w:p w:rsidR="006E5ADF" w:rsidRDefault="006E5ADF" w:rsidP="006E5ADF">
      <w:pPr>
        <w:pStyle w:val="Import3"/>
        <w:jc w:val="both"/>
        <w:rPr>
          <w:rFonts w:ascii="Arial" w:hAnsi="Arial"/>
          <w:sz w:val="20"/>
        </w:rPr>
      </w:pPr>
    </w:p>
    <w:p w:rsidR="006E5ADF" w:rsidRDefault="006E5ADF" w:rsidP="006E5ADF">
      <w:pPr>
        <w:pStyle w:val="Import3"/>
        <w:jc w:val="both"/>
        <w:rPr>
          <w:rFonts w:ascii="Arial" w:hAnsi="Arial"/>
          <w:sz w:val="20"/>
        </w:rPr>
      </w:pPr>
      <w:r>
        <w:rPr>
          <w:rFonts w:ascii="Arial" w:hAnsi="Arial"/>
          <w:sz w:val="20"/>
        </w:rPr>
        <w:t xml:space="preserve">                                                        </w:t>
      </w: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B761F2" w:rsidRDefault="00B761F2" w:rsidP="006E5ADF">
      <w:pPr>
        <w:pStyle w:val="Import3"/>
        <w:jc w:val="both"/>
      </w:pPr>
    </w:p>
    <w:p w:rsidR="006E5ADF" w:rsidRDefault="006E5ADF" w:rsidP="006E5ADF">
      <w:pPr>
        <w:pStyle w:val="Import3"/>
        <w:jc w:val="both"/>
      </w:pPr>
    </w:p>
    <w:p w:rsidR="00E82D40" w:rsidRDefault="00E82D40" w:rsidP="006E5ADF">
      <w:pPr>
        <w:pStyle w:val="Import3"/>
        <w:jc w:val="both"/>
      </w:pPr>
    </w:p>
    <w:p w:rsidR="00E82D40" w:rsidRDefault="00E82D40" w:rsidP="006E5ADF">
      <w:pPr>
        <w:pStyle w:val="Import3"/>
        <w:jc w:val="both"/>
      </w:pPr>
    </w:p>
    <w:p w:rsidR="006E5ADF" w:rsidRDefault="006E5ADF" w:rsidP="006E5ADF">
      <w:pPr>
        <w:jc w:val="center"/>
        <w:rPr>
          <w:rFonts w:ascii="Arial" w:eastAsia="TimesNewRoman" w:hAnsi="Arial" w:cs="TimesNewRoman"/>
          <w:b/>
          <w:bCs/>
          <w:sz w:val="40"/>
          <w:szCs w:val="40"/>
        </w:rPr>
      </w:pPr>
      <w:r>
        <w:rPr>
          <w:rFonts w:ascii="Arial" w:eastAsia="TimesNewRoman" w:hAnsi="Arial" w:cs="TimesNewRoman"/>
          <w:b/>
          <w:bCs/>
          <w:sz w:val="40"/>
          <w:szCs w:val="40"/>
        </w:rPr>
        <w:lastRenderedPageBreak/>
        <w:t>Sportovní areál při Základní škole ve Fryštáku</w:t>
      </w:r>
    </w:p>
    <w:p w:rsidR="006E5ADF" w:rsidRDefault="006E5ADF" w:rsidP="006E5ADF">
      <w:pPr>
        <w:autoSpaceDE w:val="0"/>
        <w:rPr>
          <w:rFonts w:eastAsia="TimesNewRoman" w:cs="TimesNewRoman"/>
          <w:b/>
          <w:bCs/>
          <w:sz w:val="40"/>
          <w:szCs w:val="40"/>
        </w:rPr>
      </w:pPr>
    </w:p>
    <w:p w:rsidR="006E5ADF" w:rsidRDefault="006E5ADF" w:rsidP="006E5ADF">
      <w:pPr>
        <w:autoSpaceDE w:val="0"/>
        <w:jc w:val="center"/>
        <w:rPr>
          <w:rFonts w:ascii="Arial" w:eastAsia="TimesNewRoman" w:hAnsi="Arial" w:cs="TimesNewRoman"/>
          <w:b/>
          <w:bCs/>
          <w:sz w:val="48"/>
          <w:szCs w:val="48"/>
        </w:rPr>
      </w:pPr>
      <w:r>
        <w:rPr>
          <w:rFonts w:ascii="Arial" w:eastAsia="TimesNewRoman" w:hAnsi="Arial" w:cs="TimesNewRoman"/>
          <w:b/>
          <w:bCs/>
          <w:sz w:val="48"/>
          <w:szCs w:val="48"/>
        </w:rPr>
        <w:t>P R O V O Z N Í   Ř Á D</w:t>
      </w:r>
    </w:p>
    <w:p w:rsidR="006E5ADF" w:rsidRDefault="006E5ADF" w:rsidP="006E5ADF">
      <w:pPr>
        <w:autoSpaceDE w:val="0"/>
        <w:jc w:val="center"/>
        <w:rPr>
          <w:rFonts w:eastAsia="TimesNewRoman" w:cs="TimesNewRoman"/>
          <w:b/>
          <w:bCs/>
          <w:sz w:val="28"/>
          <w:szCs w:val="28"/>
        </w:rPr>
      </w:pPr>
    </w:p>
    <w:p w:rsidR="006E5ADF" w:rsidRDefault="006E5ADF" w:rsidP="006E5ADF">
      <w:pPr>
        <w:jc w:val="center"/>
        <w:rPr>
          <w:rFonts w:ascii="Arial" w:eastAsia="TimesNewRoman" w:hAnsi="Arial" w:cs="TimesNewRoman"/>
          <w:b/>
          <w:bCs/>
          <w:sz w:val="28"/>
          <w:szCs w:val="28"/>
        </w:rPr>
      </w:pPr>
      <w:r>
        <w:rPr>
          <w:rFonts w:ascii="Arial" w:eastAsia="TimesNewRoman" w:hAnsi="Arial" w:cs="TimesNewRoman"/>
          <w:b/>
          <w:bCs/>
          <w:sz w:val="28"/>
          <w:szCs w:val="28"/>
        </w:rPr>
        <w:t xml:space="preserve">PŘÍLOHA č. </w:t>
      </w:r>
      <w:r w:rsidR="00737E0D">
        <w:rPr>
          <w:rFonts w:ascii="Arial" w:eastAsia="TimesNewRoman" w:hAnsi="Arial" w:cs="TimesNewRoman"/>
          <w:b/>
          <w:bCs/>
          <w:sz w:val="28"/>
          <w:szCs w:val="28"/>
        </w:rPr>
        <w:t>4</w:t>
      </w:r>
      <w:r w:rsidR="00E82D40">
        <w:rPr>
          <w:rFonts w:ascii="Arial" w:eastAsia="TimesNewRoman" w:hAnsi="Arial" w:cs="TimesNewRoman"/>
          <w:b/>
          <w:bCs/>
          <w:sz w:val="28"/>
          <w:szCs w:val="28"/>
        </w:rPr>
        <w:t xml:space="preserve"> </w:t>
      </w:r>
    </w:p>
    <w:p w:rsidR="006E5ADF" w:rsidRDefault="006E5ADF" w:rsidP="006E5ADF">
      <w:pPr>
        <w:pStyle w:val="Import2"/>
        <w:rPr>
          <w:rFonts w:ascii="Arial" w:hAnsi="Arial"/>
          <w:b/>
          <w:sz w:val="40"/>
        </w:rPr>
      </w:pPr>
    </w:p>
    <w:p w:rsidR="006E5ADF" w:rsidRDefault="006E5ADF" w:rsidP="006E5ADF">
      <w:pPr>
        <w:pStyle w:val="Import2"/>
        <w:ind w:left="0"/>
        <w:jc w:val="center"/>
        <w:rPr>
          <w:rFonts w:ascii="Arial" w:hAnsi="Arial"/>
          <w:b/>
          <w:sz w:val="32"/>
          <w:szCs w:val="32"/>
          <w:u w:val="single"/>
        </w:rPr>
      </w:pPr>
      <w:r>
        <w:rPr>
          <w:rFonts w:ascii="Arial" w:hAnsi="Arial"/>
          <w:b/>
          <w:sz w:val="32"/>
          <w:szCs w:val="32"/>
          <w:u w:val="single"/>
        </w:rPr>
        <w:t xml:space="preserve">POKYNY PRO </w:t>
      </w:r>
      <w:proofErr w:type="gramStart"/>
      <w:r>
        <w:rPr>
          <w:rFonts w:ascii="Arial" w:hAnsi="Arial"/>
          <w:b/>
          <w:sz w:val="32"/>
          <w:szCs w:val="32"/>
          <w:u w:val="single"/>
        </w:rPr>
        <w:t>PROVOZ  A</w:t>
      </w:r>
      <w:proofErr w:type="gramEnd"/>
      <w:r>
        <w:rPr>
          <w:rFonts w:ascii="Arial" w:hAnsi="Arial"/>
          <w:b/>
          <w:sz w:val="32"/>
          <w:szCs w:val="32"/>
          <w:u w:val="single"/>
        </w:rPr>
        <w:t xml:space="preserve"> UŽÍVÁNÍ</w:t>
      </w:r>
    </w:p>
    <w:p w:rsidR="006E5ADF" w:rsidRDefault="006E5ADF" w:rsidP="006E5ADF">
      <w:pPr>
        <w:pStyle w:val="Import0"/>
        <w:jc w:val="center"/>
        <w:rPr>
          <w:rFonts w:ascii="Arial" w:hAnsi="Arial"/>
          <w:b/>
          <w:sz w:val="32"/>
          <w:szCs w:val="32"/>
          <w:u w:val="single"/>
        </w:rPr>
      </w:pPr>
      <w:r>
        <w:rPr>
          <w:rFonts w:ascii="Arial" w:hAnsi="Arial"/>
          <w:b/>
          <w:sz w:val="32"/>
          <w:szCs w:val="32"/>
          <w:u w:val="single"/>
        </w:rPr>
        <w:t xml:space="preserve">VENKOVNÍHO UMĚLÉHO POVRCHU SPRINT </w:t>
      </w:r>
      <w:proofErr w:type="gramStart"/>
      <w:r>
        <w:rPr>
          <w:rFonts w:ascii="Arial" w:hAnsi="Arial"/>
          <w:b/>
          <w:sz w:val="32"/>
          <w:szCs w:val="32"/>
          <w:u w:val="single"/>
        </w:rPr>
        <w:t>TOP - stříkaný</w:t>
      </w:r>
      <w:proofErr w:type="gramEnd"/>
    </w:p>
    <w:p w:rsidR="006E5ADF" w:rsidRDefault="006E5ADF" w:rsidP="006E5ADF">
      <w:pPr>
        <w:pStyle w:val="Import0"/>
        <w:jc w:val="both"/>
        <w:rPr>
          <w:sz w:val="20"/>
        </w:rPr>
      </w:pPr>
    </w:p>
    <w:p w:rsidR="006E5ADF" w:rsidRDefault="006E5ADF" w:rsidP="006E5ADF">
      <w:pPr>
        <w:pStyle w:val="Import0"/>
        <w:jc w:val="both"/>
        <w:rPr>
          <w:sz w:val="20"/>
        </w:rPr>
      </w:pPr>
    </w:p>
    <w:p w:rsidR="006E5ADF" w:rsidRDefault="006E5ADF" w:rsidP="006E5ADF">
      <w:pPr>
        <w:pStyle w:val="Import2"/>
        <w:ind w:left="0"/>
        <w:jc w:val="both"/>
        <w:rPr>
          <w:rFonts w:ascii="Arial" w:hAnsi="Arial"/>
          <w:b/>
          <w:bCs/>
          <w:i/>
          <w:iCs/>
          <w:sz w:val="22"/>
          <w:szCs w:val="22"/>
        </w:rPr>
      </w:pPr>
      <w:r>
        <w:rPr>
          <w:rFonts w:ascii="Arial" w:hAnsi="Arial"/>
          <w:b/>
          <w:bCs/>
          <w:i/>
          <w:iCs/>
          <w:sz w:val="22"/>
          <w:szCs w:val="22"/>
        </w:rPr>
        <w:t>1. Všeobecné informace</w:t>
      </w:r>
    </w:p>
    <w:p w:rsidR="006E5ADF" w:rsidRDefault="006E5ADF" w:rsidP="006E5ADF">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76"/>
          <w:tab w:val="left" w:pos="1440"/>
          <w:tab w:val="left" w:pos="2304"/>
          <w:tab w:val="left" w:pos="3168"/>
          <w:tab w:val="left" w:pos="4032"/>
          <w:tab w:val="left" w:pos="4896"/>
          <w:tab w:val="left" w:pos="5760"/>
          <w:tab w:val="left" w:pos="6624"/>
          <w:tab w:val="left" w:pos="7488"/>
          <w:tab w:val="left" w:pos="8352"/>
          <w:tab w:val="left" w:pos="9216"/>
          <w:tab w:val="left" w:pos="10080"/>
          <w:tab w:val="left" w:pos="10944"/>
          <w:tab w:val="left" w:pos="11808"/>
          <w:tab w:val="left" w:pos="12672"/>
          <w:tab w:val="left" w:pos="13536"/>
          <w:tab w:val="left" w:pos="14400"/>
          <w:tab w:val="left" w:pos="15264"/>
          <w:tab w:val="left" w:pos="16128"/>
          <w:tab w:val="left" w:pos="16992"/>
          <w:tab w:val="left" w:pos="17856"/>
          <w:tab w:val="left" w:pos="18720"/>
        </w:tabs>
        <w:jc w:val="both"/>
        <w:rPr>
          <w:rFonts w:ascii="Arial" w:hAnsi="Arial"/>
          <w:sz w:val="20"/>
          <w:szCs w:val="20"/>
        </w:rPr>
      </w:pPr>
      <w:r>
        <w:rPr>
          <w:rFonts w:ascii="Arial" w:hAnsi="Arial"/>
          <w:sz w:val="20"/>
          <w:szCs w:val="20"/>
        </w:rPr>
        <w:t xml:space="preserve">Venkovní umělý povrch SPRINT TOP sportovní povrch určený především pro atletické dráhy využívané i pro výkonnostní sport. Umělý povrch se skládá z pružné podložky tloušťky 10 mm kladené </w:t>
      </w:r>
      <w:proofErr w:type="gramStart"/>
      <w:r>
        <w:rPr>
          <w:rFonts w:ascii="Arial" w:hAnsi="Arial"/>
          <w:sz w:val="20"/>
          <w:szCs w:val="20"/>
        </w:rPr>
        <w:t>finišerem  k</w:t>
      </w:r>
      <w:proofErr w:type="gramEnd"/>
      <w:r>
        <w:rPr>
          <w:rFonts w:ascii="Arial" w:hAnsi="Arial"/>
          <w:sz w:val="20"/>
          <w:szCs w:val="20"/>
        </w:rPr>
        <w:t xml:space="preserve"> propustnému podkladu. Na pružné podložce je proveden PU nástřik s EPDM granulemi. </w:t>
      </w:r>
    </w:p>
    <w:p w:rsidR="006E5ADF" w:rsidRDefault="006E5ADF" w:rsidP="006E5ADF">
      <w:pPr>
        <w:pStyle w:val="Import0"/>
        <w:jc w:val="both"/>
        <w:rPr>
          <w:rFonts w:ascii="Arial" w:hAnsi="Arial"/>
          <w:sz w:val="20"/>
          <w:szCs w:val="20"/>
        </w:rPr>
      </w:pPr>
    </w:p>
    <w:p w:rsidR="006E5ADF" w:rsidRDefault="006E5ADF" w:rsidP="006E5ADF">
      <w:pPr>
        <w:pStyle w:val="Import0"/>
        <w:jc w:val="both"/>
        <w:rPr>
          <w:rFonts w:ascii="Arial" w:hAnsi="Arial"/>
          <w:sz w:val="20"/>
          <w:szCs w:val="20"/>
        </w:rPr>
      </w:pPr>
    </w:p>
    <w:p w:rsidR="006E5ADF" w:rsidRDefault="006E5ADF" w:rsidP="006E5ADF">
      <w:pPr>
        <w:pStyle w:val="Import2"/>
        <w:ind w:left="0"/>
        <w:jc w:val="both"/>
        <w:rPr>
          <w:rFonts w:ascii="Arial" w:hAnsi="Arial"/>
          <w:b/>
          <w:bCs/>
          <w:i/>
          <w:iCs/>
          <w:sz w:val="22"/>
          <w:szCs w:val="22"/>
        </w:rPr>
      </w:pPr>
      <w:r>
        <w:rPr>
          <w:rFonts w:ascii="Arial" w:hAnsi="Arial"/>
          <w:b/>
          <w:bCs/>
          <w:i/>
          <w:iCs/>
          <w:sz w:val="22"/>
          <w:szCs w:val="22"/>
        </w:rPr>
        <w:t>2. Zahájení provozu</w:t>
      </w:r>
    </w:p>
    <w:p w:rsidR="006E5ADF" w:rsidRDefault="006E5ADF" w:rsidP="006E5ADF">
      <w:pPr>
        <w:pStyle w:val="Import3"/>
        <w:jc w:val="both"/>
        <w:rPr>
          <w:rFonts w:ascii="Arial" w:hAnsi="Arial"/>
          <w:sz w:val="20"/>
          <w:szCs w:val="20"/>
        </w:rPr>
      </w:pPr>
      <w:r>
        <w:rPr>
          <w:rFonts w:ascii="Arial" w:hAnsi="Arial"/>
          <w:sz w:val="20"/>
          <w:szCs w:val="20"/>
        </w:rPr>
        <w:t>Provoz na umělém povrchu může být zahájen minimálně 3 dny po dokončení lajnování (při denních teplotách kolem 15</w:t>
      </w:r>
      <w:proofErr w:type="gramStart"/>
      <w:r>
        <w:rPr>
          <w:rFonts w:ascii="Arial" w:hAnsi="Arial"/>
          <w:position w:val="14"/>
          <w:sz w:val="20"/>
          <w:szCs w:val="20"/>
        </w:rPr>
        <w:t>o</w:t>
      </w:r>
      <w:r>
        <w:rPr>
          <w:rFonts w:ascii="Arial" w:hAnsi="Arial"/>
          <w:sz w:val="20"/>
          <w:szCs w:val="20"/>
        </w:rPr>
        <w:t>C )</w:t>
      </w:r>
      <w:proofErr w:type="gramEnd"/>
      <w:r>
        <w:rPr>
          <w:rFonts w:ascii="Arial" w:hAnsi="Arial"/>
          <w:sz w:val="20"/>
          <w:szCs w:val="20"/>
        </w:rPr>
        <w:t>.</w:t>
      </w:r>
    </w:p>
    <w:p w:rsidR="006E5ADF" w:rsidRDefault="006E5ADF" w:rsidP="006E5ADF">
      <w:pPr>
        <w:pStyle w:val="Import0"/>
        <w:jc w:val="both"/>
        <w:rPr>
          <w:rFonts w:ascii="Arial" w:hAnsi="Arial"/>
          <w:sz w:val="20"/>
          <w:szCs w:val="20"/>
        </w:rPr>
      </w:pPr>
    </w:p>
    <w:p w:rsidR="006E5ADF" w:rsidRDefault="006E5ADF" w:rsidP="006E5ADF">
      <w:pPr>
        <w:pStyle w:val="Import0"/>
        <w:jc w:val="both"/>
        <w:rPr>
          <w:rFonts w:ascii="Arial" w:hAnsi="Arial"/>
          <w:sz w:val="20"/>
          <w:szCs w:val="20"/>
        </w:rPr>
      </w:pPr>
    </w:p>
    <w:p w:rsidR="006E5ADF" w:rsidRDefault="006E5ADF" w:rsidP="006E5ADF">
      <w:pPr>
        <w:pStyle w:val="Import2"/>
        <w:ind w:left="0"/>
        <w:jc w:val="both"/>
        <w:rPr>
          <w:rFonts w:ascii="Arial" w:hAnsi="Arial"/>
          <w:b/>
          <w:bCs/>
          <w:i/>
          <w:iCs/>
          <w:sz w:val="22"/>
          <w:szCs w:val="22"/>
        </w:rPr>
      </w:pPr>
      <w:r>
        <w:rPr>
          <w:rFonts w:ascii="Arial" w:hAnsi="Arial"/>
          <w:b/>
          <w:bCs/>
          <w:i/>
          <w:iCs/>
          <w:sz w:val="22"/>
          <w:szCs w:val="22"/>
        </w:rPr>
        <w:t>3. Provozní podmínky</w:t>
      </w:r>
    </w:p>
    <w:p w:rsidR="006E5ADF" w:rsidRDefault="006E5ADF" w:rsidP="006E5ADF">
      <w:pPr>
        <w:pStyle w:val="Import3"/>
        <w:jc w:val="both"/>
        <w:rPr>
          <w:rFonts w:ascii="Arial" w:hAnsi="Arial"/>
          <w:sz w:val="20"/>
          <w:szCs w:val="20"/>
        </w:rPr>
      </w:pPr>
      <w:r>
        <w:rPr>
          <w:rFonts w:ascii="Arial" w:hAnsi="Arial"/>
          <w:sz w:val="20"/>
          <w:szCs w:val="20"/>
        </w:rPr>
        <w:t xml:space="preserve">Pro pohyb po hřišti musí sportovci používat sportovní a atletickou obuv (ne kopačky a tretry s hřeby pro klasické škvárové či antukové dráhy). Povrch je nutno chránit před mechanickým poškozením jiným než sportovním provozem a chemikáliemi. Doporučuje se, aby přístup na </w:t>
      </w:r>
      <w:proofErr w:type="gramStart"/>
      <w:r>
        <w:rPr>
          <w:rFonts w:ascii="Arial" w:hAnsi="Arial"/>
          <w:sz w:val="20"/>
          <w:szCs w:val="20"/>
        </w:rPr>
        <w:t>plochu  byl</w:t>
      </w:r>
      <w:proofErr w:type="gramEnd"/>
      <w:r>
        <w:rPr>
          <w:rFonts w:ascii="Arial" w:hAnsi="Arial"/>
          <w:sz w:val="20"/>
          <w:szCs w:val="20"/>
        </w:rPr>
        <w:t xml:space="preserve"> upraven tak, aby se při deštivém počasí nenanášely zbytečně nečistoty na umělý povrch.</w:t>
      </w:r>
    </w:p>
    <w:p w:rsidR="006E5ADF" w:rsidRDefault="006E5ADF" w:rsidP="006E5ADF">
      <w:pPr>
        <w:pStyle w:val="Import3"/>
        <w:jc w:val="both"/>
        <w:rPr>
          <w:rFonts w:ascii="Arial" w:hAnsi="Arial"/>
          <w:sz w:val="20"/>
          <w:szCs w:val="20"/>
        </w:rPr>
      </w:pPr>
      <w:r>
        <w:rPr>
          <w:rFonts w:ascii="Arial" w:hAnsi="Arial"/>
          <w:sz w:val="20"/>
          <w:szCs w:val="20"/>
        </w:rPr>
        <w:t xml:space="preserve">Případné poškození neodstraňujte nýbrž, okamžitě informujte správce sportoviště, popř. </w:t>
      </w:r>
      <w:proofErr w:type="spellStart"/>
      <w:r>
        <w:rPr>
          <w:rFonts w:ascii="Arial" w:hAnsi="Arial"/>
          <w:sz w:val="20"/>
          <w:szCs w:val="20"/>
        </w:rPr>
        <w:t>MěÚ</w:t>
      </w:r>
      <w:proofErr w:type="spellEnd"/>
      <w:r>
        <w:rPr>
          <w:rFonts w:ascii="Arial" w:hAnsi="Arial"/>
          <w:sz w:val="20"/>
          <w:szCs w:val="20"/>
        </w:rPr>
        <w:t xml:space="preserve"> Fryšták.</w:t>
      </w:r>
    </w:p>
    <w:p w:rsidR="006E5ADF" w:rsidRDefault="006E5ADF" w:rsidP="006E5ADF">
      <w:pPr>
        <w:pStyle w:val="Import0"/>
        <w:jc w:val="both"/>
        <w:rPr>
          <w:rFonts w:ascii="Arial" w:hAnsi="Arial"/>
          <w:sz w:val="20"/>
          <w:szCs w:val="20"/>
        </w:rPr>
      </w:pPr>
    </w:p>
    <w:p w:rsidR="006E5ADF" w:rsidRDefault="006E5ADF" w:rsidP="006E5ADF">
      <w:pPr>
        <w:pStyle w:val="Import0"/>
        <w:jc w:val="both"/>
        <w:rPr>
          <w:rFonts w:ascii="Arial" w:hAnsi="Arial"/>
          <w:sz w:val="20"/>
          <w:szCs w:val="20"/>
        </w:rPr>
      </w:pPr>
    </w:p>
    <w:p w:rsidR="006E5ADF" w:rsidRDefault="006E5ADF" w:rsidP="006E5ADF">
      <w:pPr>
        <w:pStyle w:val="Import2"/>
        <w:ind w:left="0"/>
        <w:jc w:val="both"/>
        <w:rPr>
          <w:rFonts w:ascii="Arial" w:hAnsi="Arial"/>
          <w:b/>
          <w:bCs/>
          <w:i/>
          <w:iCs/>
          <w:sz w:val="22"/>
          <w:szCs w:val="22"/>
        </w:rPr>
      </w:pPr>
      <w:r>
        <w:rPr>
          <w:rFonts w:ascii="Arial" w:hAnsi="Arial"/>
          <w:b/>
          <w:bCs/>
          <w:i/>
          <w:iCs/>
          <w:sz w:val="22"/>
          <w:szCs w:val="22"/>
        </w:rPr>
        <w:t>4. Údržba povrchu</w:t>
      </w:r>
    </w:p>
    <w:p w:rsidR="006E5ADF" w:rsidRDefault="006E5ADF" w:rsidP="006E5ADF">
      <w:pPr>
        <w:pStyle w:val="Import3"/>
        <w:jc w:val="both"/>
        <w:rPr>
          <w:rFonts w:ascii="Arial" w:hAnsi="Arial"/>
          <w:sz w:val="20"/>
          <w:szCs w:val="20"/>
        </w:rPr>
      </w:pPr>
      <w:r>
        <w:rPr>
          <w:rFonts w:ascii="Arial" w:hAnsi="Arial"/>
          <w:sz w:val="20"/>
          <w:szCs w:val="20"/>
        </w:rPr>
        <w:t xml:space="preserve">SPRINT TOP nevyžaduje zvláštní údržbu pouze se doporučuje průběžně odstraňovat hrubé nečistoty (spadlé listí </w:t>
      </w:r>
      <w:proofErr w:type="gramStart"/>
      <w:r>
        <w:rPr>
          <w:rFonts w:ascii="Arial" w:hAnsi="Arial"/>
          <w:sz w:val="20"/>
          <w:szCs w:val="20"/>
        </w:rPr>
        <w:t>a pod.</w:t>
      </w:r>
      <w:proofErr w:type="gramEnd"/>
      <w:r>
        <w:rPr>
          <w:rFonts w:ascii="Arial" w:hAnsi="Arial"/>
          <w:sz w:val="20"/>
          <w:szCs w:val="20"/>
        </w:rPr>
        <w:t>) a podle potřeby tlakovou vodou vyčistit povrch od znečištění prachovým spadem a pod. Hrubé nečistoty lze odstraňovat zametáním.</w:t>
      </w:r>
    </w:p>
    <w:p w:rsidR="006E5ADF" w:rsidRDefault="006E5ADF" w:rsidP="006E5ADF">
      <w:pPr>
        <w:pStyle w:val="Import0"/>
        <w:jc w:val="both"/>
        <w:rPr>
          <w:rFonts w:ascii="Arial" w:hAnsi="Arial"/>
          <w:sz w:val="20"/>
          <w:szCs w:val="20"/>
        </w:rPr>
      </w:pPr>
    </w:p>
    <w:p w:rsidR="006E5ADF" w:rsidRDefault="006E5ADF" w:rsidP="006E5ADF">
      <w:pPr>
        <w:pStyle w:val="Import0"/>
        <w:jc w:val="both"/>
        <w:rPr>
          <w:rFonts w:ascii="Arial" w:hAnsi="Arial"/>
          <w:sz w:val="20"/>
          <w:szCs w:val="20"/>
        </w:rPr>
      </w:pPr>
    </w:p>
    <w:p w:rsidR="006E5ADF" w:rsidRDefault="006E5ADF" w:rsidP="006E5ADF">
      <w:pPr>
        <w:pStyle w:val="Import2"/>
        <w:ind w:left="0"/>
        <w:jc w:val="both"/>
        <w:rPr>
          <w:rFonts w:ascii="Arial" w:hAnsi="Arial"/>
          <w:b/>
          <w:bCs/>
          <w:i/>
          <w:iCs/>
          <w:sz w:val="22"/>
          <w:szCs w:val="22"/>
        </w:rPr>
      </w:pPr>
      <w:r>
        <w:rPr>
          <w:rFonts w:ascii="Arial" w:hAnsi="Arial"/>
          <w:b/>
          <w:bCs/>
          <w:i/>
          <w:iCs/>
          <w:sz w:val="22"/>
          <w:szCs w:val="22"/>
        </w:rPr>
        <w:t>5. Zimní období</w:t>
      </w:r>
    </w:p>
    <w:p w:rsidR="006E5ADF" w:rsidRDefault="006E5ADF" w:rsidP="006E5ADF">
      <w:pPr>
        <w:pStyle w:val="Import4"/>
        <w:ind w:firstLine="0"/>
        <w:jc w:val="both"/>
        <w:rPr>
          <w:rFonts w:ascii="Arial" w:hAnsi="Arial"/>
          <w:sz w:val="20"/>
          <w:szCs w:val="20"/>
        </w:rPr>
      </w:pPr>
      <w:r>
        <w:rPr>
          <w:rFonts w:ascii="Arial" w:hAnsi="Arial"/>
          <w:sz w:val="20"/>
          <w:szCs w:val="20"/>
        </w:rPr>
        <w:t>Na povrch se nesmí v zimním období stříkat voda za účelem zřízení kluziště. Bruslením může dojít k poškození povrchu. V případě, že uživatel počítá se zimním provozem, vhodné je použít plachet a těmi kurt zakrývat. Při odstraňování sněhu se doporučuje pracovat s dřevěnými nebo plastovými lopatami na sníh se zaoblenou hranou. Při odhazování je třeba pracovat opatrně tak, aby nedošlo k poškození povrchu.</w:t>
      </w:r>
    </w:p>
    <w:p w:rsidR="006E5ADF" w:rsidRDefault="006E5ADF" w:rsidP="006E5ADF">
      <w:pPr>
        <w:pStyle w:val="Import3"/>
        <w:jc w:val="both"/>
        <w:rPr>
          <w:sz w:val="20"/>
          <w:szCs w:val="20"/>
        </w:rPr>
      </w:pPr>
    </w:p>
    <w:p w:rsidR="006E5ADF" w:rsidRDefault="006E5ADF" w:rsidP="006E5ADF">
      <w:pPr>
        <w:pStyle w:val="Import3"/>
        <w:jc w:val="both"/>
        <w:rPr>
          <w:sz w:val="20"/>
          <w:szCs w:val="20"/>
        </w:rPr>
      </w:pPr>
    </w:p>
    <w:p w:rsidR="006E5ADF" w:rsidRDefault="006E5ADF" w:rsidP="006E5ADF">
      <w:pPr>
        <w:pStyle w:val="Import3"/>
        <w:jc w:val="both"/>
        <w:rPr>
          <w:sz w:val="20"/>
          <w:szCs w:val="20"/>
        </w:rPr>
      </w:pP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B761F2" w:rsidRDefault="00B761F2" w:rsidP="006E5ADF">
      <w:pPr>
        <w:pStyle w:val="Import3"/>
        <w:jc w:val="both"/>
      </w:pPr>
    </w:p>
    <w:p w:rsidR="00B761F2" w:rsidRDefault="00B761F2" w:rsidP="006E5ADF">
      <w:pPr>
        <w:pStyle w:val="Import3"/>
        <w:jc w:val="both"/>
      </w:pP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6E5ADF" w:rsidRDefault="006E5ADF" w:rsidP="006E5ADF">
      <w:pPr>
        <w:pStyle w:val="Import3"/>
        <w:jc w:val="both"/>
      </w:pPr>
    </w:p>
    <w:p w:rsidR="006E5ADF" w:rsidRDefault="006E5ADF" w:rsidP="006E5ADF">
      <w:pPr>
        <w:jc w:val="center"/>
        <w:rPr>
          <w:rFonts w:ascii="Arial" w:eastAsia="TimesNewRoman" w:hAnsi="Arial" w:cs="TimesNewRoman"/>
          <w:b/>
          <w:bCs/>
          <w:sz w:val="40"/>
          <w:szCs w:val="40"/>
        </w:rPr>
      </w:pPr>
      <w:r>
        <w:rPr>
          <w:rFonts w:ascii="Arial" w:eastAsia="TimesNewRoman" w:hAnsi="Arial" w:cs="TimesNewRoman"/>
          <w:b/>
          <w:bCs/>
          <w:sz w:val="40"/>
          <w:szCs w:val="40"/>
        </w:rPr>
        <w:t>Sportovní areál při Základní škole ve Fryštáku</w:t>
      </w:r>
    </w:p>
    <w:p w:rsidR="006E5ADF" w:rsidRDefault="006E5ADF" w:rsidP="006E5ADF">
      <w:pPr>
        <w:autoSpaceDE w:val="0"/>
        <w:jc w:val="center"/>
        <w:rPr>
          <w:rFonts w:eastAsia="TimesNewRoman" w:cs="TimesNewRoman"/>
          <w:b/>
          <w:bCs/>
          <w:sz w:val="40"/>
          <w:szCs w:val="40"/>
        </w:rPr>
      </w:pPr>
    </w:p>
    <w:p w:rsidR="006E5ADF" w:rsidRDefault="006E5ADF" w:rsidP="006E5ADF">
      <w:pPr>
        <w:autoSpaceDE w:val="0"/>
        <w:jc w:val="center"/>
        <w:rPr>
          <w:rFonts w:ascii="Arial" w:eastAsia="TimesNewRoman" w:hAnsi="Arial" w:cs="TimesNewRoman"/>
          <w:b/>
          <w:bCs/>
          <w:sz w:val="48"/>
          <w:szCs w:val="48"/>
        </w:rPr>
      </w:pPr>
      <w:r>
        <w:rPr>
          <w:rFonts w:ascii="Arial" w:eastAsia="TimesNewRoman" w:hAnsi="Arial" w:cs="TimesNewRoman"/>
          <w:b/>
          <w:bCs/>
          <w:sz w:val="48"/>
          <w:szCs w:val="48"/>
        </w:rPr>
        <w:t>P R O V O Z N Í   Ř Á D</w:t>
      </w:r>
    </w:p>
    <w:p w:rsidR="006E5ADF" w:rsidRDefault="006E5ADF" w:rsidP="006E5ADF">
      <w:pPr>
        <w:autoSpaceDE w:val="0"/>
        <w:jc w:val="center"/>
        <w:rPr>
          <w:rFonts w:eastAsia="TimesNewRoman" w:cs="TimesNewRoman"/>
          <w:b/>
          <w:bCs/>
          <w:sz w:val="28"/>
          <w:szCs w:val="28"/>
        </w:rPr>
      </w:pPr>
    </w:p>
    <w:p w:rsidR="006E5ADF" w:rsidRDefault="006E5ADF" w:rsidP="006E5ADF">
      <w:pPr>
        <w:jc w:val="center"/>
        <w:rPr>
          <w:rFonts w:ascii="Arial" w:eastAsia="TimesNewRoman" w:hAnsi="Arial" w:cs="TimesNewRoman"/>
          <w:b/>
          <w:bCs/>
          <w:sz w:val="28"/>
          <w:szCs w:val="28"/>
        </w:rPr>
      </w:pPr>
      <w:r>
        <w:rPr>
          <w:rFonts w:ascii="Arial" w:eastAsia="TimesNewRoman" w:hAnsi="Arial" w:cs="TimesNewRoman"/>
          <w:b/>
          <w:bCs/>
          <w:sz w:val="28"/>
          <w:szCs w:val="28"/>
        </w:rPr>
        <w:t xml:space="preserve">PŘÍLOHA č. </w:t>
      </w:r>
      <w:r w:rsidR="00737E0D">
        <w:rPr>
          <w:rFonts w:ascii="Arial" w:eastAsia="TimesNewRoman" w:hAnsi="Arial" w:cs="TimesNewRoman"/>
          <w:b/>
          <w:bCs/>
          <w:sz w:val="28"/>
          <w:szCs w:val="28"/>
        </w:rPr>
        <w:t>5</w:t>
      </w:r>
      <w:r w:rsidR="009518A2">
        <w:rPr>
          <w:rFonts w:ascii="Arial" w:eastAsia="TimesNewRoman" w:hAnsi="Arial" w:cs="TimesNewRoman"/>
          <w:b/>
          <w:bCs/>
          <w:sz w:val="28"/>
          <w:szCs w:val="28"/>
        </w:rPr>
        <w:t xml:space="preserve"> </w:t>
      </w:r>
    </w:p>
    <w:p w:rsidR="006E5ADF" w:rsidRDefault="006E5ADF" w:rsidP="006E5ADF">
      <w:pPr>
        <w:pStyle w:val="Import2"/>
        <w:rPr>
          <w:rFonts w:ascii="Arial" w:hAnsi="Arial"/>
          <w:b/>
          <w:sz w:val="40"/>
        </w:rPr>
      </w:pPr>
    </w:p>
    <w:p w:rsidR="006E5ADF" w:rsidRDefault="006E5ADF" w:rsidP="006E5ADF">
      <w:pPr>
        <w:pStyle w:val="Import2"/>
        <w:ind w:left="0"/>
        <w:jc w:val="center"/>
        <w:rPr>
          <w:rFonts w:ascii="Arial" w:hAnsi="Arial"/>
          <w:b/>
          <w:sz w:val="32"/>
          <w:szCs w:val="32"/>
          <w:u w:val="single"/>
        </w:rPr>
      </w:pPr>
      <w:r>
        <w:rPr>
          <w:rFonts w:ascii="Arial" w:hAnsi="Arial"/>
          <w:b/>
          <w:sz w:val="32"/>
          <w:szCs w:val="32"/>
          <w:u w:val="single"/>
        </w:rPr>
        <w:t xml:space="preserve">POKYNY PRO </w:t>
      </w:r>
      <w:proofErr w:type="gramStart"/>
      <w:r>
        <w:rPr>
          <w:rFonts w:ascii="Arial" w:hAnsi="Arial"/>
          <w:b/>
          <w:sz w:val="32"/>
          <w:szCs w:val="32"/>
          <w:u w:val="single"/>
        </w:rPr>
        <w:t>PROVOZ  A</w:t>
      </w:r>
      <w:proofErr w:type="gramEnd"/>
      <w:r>
        <w:rPr>
          <w:rFonts w:ascii="Arial" w:hAnsi="Arial"/>
          <w:b/>
          <w:sz w:val="32"/>
          <w:szCs w:val="32"/>
          <w:u w:val="single"/>
        </w:rPr>
        <w:t xml:space="preserve"> UŽÍVÁNÍ</w:t>
      </w:r>
    </w:p>
    <w:p w:rsidR="006E5ADF" w:rsidRDefault="006E5ADF" w:rsidP="006E5ADF">
      <w:pPr>
        <w:pStyle w:val="Import0"/>
        <w:jc w:val="center"/>
        <w:rPr>
          <w:rFonts w:ascii="Arial" w:hAnsi="Arial"/>
          <w:b/>
          <w:sz w:val="30"/>
          <w:szCs w:val="30"/>
          <w:u w:val="single"/>
        </w:rPr>
      </w:pPr>
      <w:r>
        <w:rPr>
          <w:rFonts w:ascii="Arial" w:hAnsi="Arial"/>
          <w:b/>
          <w:sz w:val="30"/>
          <w:szCs w:val="30"/>
          <w:u w:val="single"/>
        </w:rPr>
        <w:t>VENKOVNÍHO UMĚLÉHO POVRCHU ALSAPLAY a SPORT EPDM</w:t>
      </w:r>
    </w:p>
    <w:p w:rsidR="006E5ADF" w:rsidRDefault="006E5ADF" w:rsidP="006E5ADF">
      <w:pPr>
        <w:pStyle w:val="Import3"/>
        <w:jc w:val="both"/>
      </w:pPr>
    </w:p>
    <w:p w:rsidR="006E5ADF" w:rsidRDefault="006E5ADF" w:rsidP="006E5ADF">
      <w:pPr>
        <w:pStyle w:val="Import2"/>
        <w:ind w:left="0"/>
        <w:jc w:val="both"/>
        <w:rPr>
          <w:rFonts w:ascii="Arial" w:hAnsi="Arial"/>
          <w:b/>
          <w:bCs/>
          <w:i/>
          <w:iCs/>
          <w:sz w:val="22"/>
          <w:szCs w:val="22"/>
        </w:rPr>
      </w:pPr>
      <w:r>
        <w:rPr>
          <w:rFonts w:ascii="Arial" w:hAnsi="Arial"/>
          <w:b/>
          <w:bCs/>
          <w:i/>
          <w:iCs/>
          <w:sz w:val="22"/>
          <w:szCs w:val="22"/>
        </w:rPr>
        <w:t>1. Všeobecné informace</w:t>
      </w:r>
    </w:p>
    <w:p w:rsidR="006E5ADF" w:rsidRDefault="006E5ADF" w:rsidP="006E5ADF">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76"/>
          <w:tab w:val="left" w:pos="1440"/>
          <w:tab w:val="left" w:pos="2304"/>
          <w:tab w:val="left" w:pos="3168"/>
          <w:tab w:val="left" w:pos="4032"/>
          <w:tab w:val="left" w:pos="4896"/>
          <w:tab w:val="left" w:pos="5760"/>
          <w:tab w:val="left" w:pos="6624"/>
          <w:tab w:val="left" w:pos="7488"/>
          <w:tab w:val="left" w:pos="8352"/>
          <w:tab w:val="left" w:pos="9216"/>
          <w:tab w:val="left" w:pos="10080"/>
          <w:tab w:val="left" w:pos="10944"/>
          <w:tab w:val="left" w:pos="11808"/>
          <w:tab w:val="left" w:pos="12672"/>
          <w:tab w:val="left" w:pos="13536"/>
          <w:tab w:val="left" w:pos="14400"/>
          <w:tab w:val="left" w:pos="15264"/>
          <w:tab w:val="left" w:pos="16128"/>
          <w:tab w:val="left" w:pos="16992"/>
          <w:tab w:val="left" w:pos="17856"/>
          <w:tab w:val="left" w:pos="18720"/>
        </w:tabs>
        <w:jc w:val="both"/>
        <w:rPr>
          <w:rFonts w:ascii="Arial" w:hAnsi="Arial"/>
          <w:sz w:val="20"/>
          <w:szCs w:val="20"/>
        </w:rPr>
      </w:pPr>
      <w:r>
        <w:rPr>
          <w:rFonts w:ascii="Arial" w:hAnsi="Arial"/>
          <w:sz w:val="20"/>
          <w:szCs w:val="20"/>
        </w:rPr>
        <w:t xml:space="preserve">Venkovní umělý povrch SPORT EPDM a </w:t>
      </w:r>
      <w:proofErr w:type="gramStart"/>
      <w:r>
        <w:rPr>
          <w:rFonts w:ascii="Arial" w:hAnsi="Arial"/>
          <w:sz w:val="20"/>
          <w:szCs w:val="20"/>
        </w:rPr>
        <w:t xml:space="preserve">ALSAPLAY </w:t>
      </w:r>
      <w:r>
        <w:rPr>
          <w:rFonts w:ascii="Arial" w:hAnsi="Arial"/>
          <w:b/>
          <w:sz w:val="20"/>
          <w:szCs w:val="20"/>
        </w:rPr>
        <w:t xml:space="preserve"> </w:t>
      </w:r>
      <w:r>
        <w:rPr>
          <w:rFonts w:ascii="Arial" w:hAnsi="Arial"/>
          <w:sz w:val="20"/>
          <w:szCs w:val="20"/>
        </w:rPr>
        <w:t>jsou</w:t>
      </w:r>
      <w:proofErr w:type="gramEnd"/>
      <w:r>
        <w:rPr>
          <w:rFonts w:ascii="Arial" w:hAnsi="Arial"/>
          <w:sz w:val="20"/>
          <w:szCs w:val="20"/>
        </w:rPr>
        <w:t xml:space="preserve"> určeny především pro školní a víceúčelová hřiště. Umělý povrch se skládá z granulí EPDM spojených pojivem a ALSAPLAY se skládá z vrstvy tvořené z </w:t>
      </w:r>
      <w:proofErr w:type="gramStart"/>
      <w:r>
        <w:rPr>
          <w:rFonts w:ascii="Arial" w:hAnsi="Arial"/>
          <w:sz w:val="20"/>
          <w:szCs w:val="20"/>
        </w:rPr>
        <w:t>granulí  SBR</w:t>
      </w:r>
      <w:proofErr w:type="gramEnd"/>
      <w:r>
        <w:rPr>
          <w:rFonts w:ascii="Arial" w:hAnsi="Arial"/>
          <w:sz w:val="20"/>
          <w:szCs w:val="20"/>
        </w:rPr>
        <w:t xml:space="preserve"> a vrstvy tvořené z granulí EPDM. Tyto vrstvy se </w:t>
      </w:r>
      <w:proofErr w:type="gramStart"/>
      <w:r>
        <w:rPr>
          <w:rFonts w:ascii="Arial" w:hAnsi="Arial"/>
          <w:sz w:val="20"/>
          <w:szCs w:val="20"/>
        </w:rPr>
        <w:t>pokládají  finišerem</w:t>
      </w:r>
      <w:proofErr w:type="gramEnd"/>
      <w:r>
        <w:rPr>
          <w:rFonts w:ascii="Arial" w:hAnsi="Arial"/>
          <w:sz w:val="20"/>
          <w:szCs w:val="20"/>
        </w:rPr>
        <w:t xml:space="preserve">  k propustnému podkladu. </w:t>
      </w:r>
    </w:p>
    <w:p w:rsidR="006E5ADF" w:rsidRDefault="006E5ADF" w:rsidP="006E5ADF">
      <w:pPr>
        <w:pStyle w:val="Import0"/>
        <w:jc w:val="both"/>
        <w:rPr>
          <w:rFonts w:ascii="Arial" w:hAnsi="Arial"/>
          <w:sz w:val="20"/>
          <w:szCs w:val="20"/>
        </w:rPr>
      </w:pPr>
    </w:p>
    <w:p w:rsidR="006E5ADF" w:rsidRDefault="006E5ADF" w:rsidP="006E5ADF">
      <w:pPr>
        <w:pStyle w:val="Import0"/>
        <w:jc w:val="both"/>
        <w:rPr>
          <w:rFonts w:ascii="Arial" w:hAnsi="Arial"/>
          <w:sz w:val="20"/>
          <w:szCs w:val="20"/>
        </w:rPr>
      </w:pPr>
    </w:p>
    <w:p w:rsidR="006E5ADF" w:rsidRDefault="006E5ADF" w:rsidP="006E5ADF">
      <w:pPr>
        <w:pStyle w:val="Import2"/>
        <w:ind w:left="0"/>
        <w:jc w:val="both"/>
        <w:rPr>
          <w:rFonts w:ascii="Arial" w:hAnsi="Arial"/>
          <w:b/>
          <w:bCs/>
          <w:i/>
          <w:iCs/>
          <w:sz w:val="22"/>
          <w:szCs w:val="22"/>
        </w:rPr>
      </w:pPr>
      <w:r>
        <w:rPr>
          <w:rFonts w:ascii="Arial" w:hAnsi="Arial"/>
          <w:b/>
          <w:bCs/>
          <w:i/>
          <w:iCs/>
          <w:sz w:val="22"/>
          <w:szCs w:val="22"/>
        </w:rPr>
        <w:t>2. Zahájení provozu</w:t>
      </w:r>
    </w:p>
    <w:p w:rsidR="006E5ADF" w:rsidRDefault="006E5ADF" w:rsidP="006E5ADF">
      <w:pPr>
        <w:pStyle w:val="Import3"/>
        <w:jc w:val="both"/>
        <w:rPr>
          <w:rFonts w:ascii="Arial" w:hAnsi="Arial"/>
          <w:sz w:val="20"/>
          <w:szCs w:val="20"/>
        </w:rPr>
      </w:pPr>
      <w:r>
        <w:rPr>
          <w:rFonts w:ascii="Arial" w:hAnsi="Arial"/>
          <w:sz w:val="20"/>
          <w:szCs w:val="20"/>
        </w:rPr>
        <w:t>Provoz na umělém povrchu může být zahájen minimálně 3 dny po dokončení lajnování (při denních teplotách kolem 15</w:t>
      </w:r>
      <w:proofErr w:type="gramStart"/>
      <w:r>
        <w:rPr>
          <w:rFonts w:ascii="Arial" w:hAnsi="Arial"/>
          <w:position w:val="12"/>
          <w:sz w:val="20"/>
          <w:szCs w:val="20"/>
        </w:rPr>
        <w:t>o</w:t>
      </w:r>
      <w:r>
        <w:rPr>
          <w:rFonts w:ascii="Arial" w:hAnsi="Arial"/>
          <w:sz w:val="20"/>
          <w:szCs w:val="20"/>
        </w:rPr>
        <w:t>C )</w:t>
      </w:r>
      <w:proofErr w:type="gramEnd"/>
      <w:r>
        <w:rPr>
          <w:rFonts w:ascii="Arial" w:hAnsi="Arial"/>
          <w:sz w:val="20"/>
          <w:szCs w:val="20"/>
        </w:rPr>
        <w:t>.</w:t>
      </w:r>
    </w:p>
    <w:p w:rsidR="006E5ADF" w:rsidRDefault="006E5ADF" w:rsidP="006E5ADF">
      <w:pPr>
        <w:pStyle w:val="Import0"/>
        <w:jc w:val="both"/>
        <w:rPr>
          <w:rFonts w:ascii="Arial" w:hAnsi="Arial"/>
          <w:sz w:val="20"/>
          <w:szCs w:val="20"/>
        </w:rPr>
      </w:pPr>
    </w:p>
    <w:p w:rsidR="006E5ADF" w:rsidRDefault="006E5ADF" w:rsidP="006E5ADF">
      <w:pPr>
        <w:pStyle w:val="Import0"/>
        <w:jc w:val="both"/>
        <w:rPr>
          <w:rFonts w:ascii="Arial" w:hAnsi="Arial"/>
          <w:sz w:val="20"/>
          <w:szCs w:val="20"/>
        </w:rPr>
      </w:pPr>
    </w:p>
    <w:p w:rsidR="006E5ADF" w:rsidRDefault="006E5ADF" w:rsidP="006E5ADF">
      <w:pPr>
        <w:pStyle w:val="Import2"/>
        <w:ind w:left="0"/>
        <w:jc w:val="both"/>
        <w:rPr>
          <w:rFonts w:ascii="Arial" w:hAnsi="Arial"/>
          <w:b/>
          <w:bCs/>
          <w:i/>
          <w:iCs/>
          <w:sz w:val="22"/>
          <w:szCs w:val="22"/>
        </w:rPr>
      </w:pPr>
      <w:r>
        <w:rPr>
          <w:rFonts w:ascii="Arial" w:hAnsi="Arial"/>
          <w:b/>
          <w:bCs/>
          <w:i/>
          <w:iCs/>
          <w:sz w:val="22"/>
          <w:szCs w:val="22"/>
        </w:rPr>
        <w:t>3. Provozní podmínky</w:t>
      </w:r>
    </w:p>
    <w:p w:rsidR="006E5ADF" w:rsidRDefault="006E5ADF" w:rsidP="006E5ADF">
      <w:pPr>
        <w:pStyle w:val="Import3"/>
        <w:jc w:val="both"/>
        <w:rPr>
          <w:rFonts w:ascii="Arial" w:hAnsi="Arial"/>
          <w:sz w:val="20"/>
          <w:szCs w:val="20"/>
        </w:rPr>
      </w:pPr>
      <w:r>
        <w:rPr>
          <w:rFonts w:ascii="Arial" w:hAnsi="Arial"/>
          <w:sz w:val="20"/>
          <w:szCs w:val="20"/>
        </w:rPr>
        <w:t xml:space="preserve">Pro pohyb po hřišti musí sportovci používat sportovní a atletickou obuv (ne kopačky a tretry s hřeby pro klasické škvárové či antukové dráhy). Povrch je nutno chránit před mechanickým poškozením jiným než sportovním provozem a chemikáliemi. Doporučuje se, aby přístup na </w:t>
      </w:r>
      <w:proofErr w:type="gramStart"/>
      <w:r>
        <w:rPr>
          <w:rFonts w:ascii="Arial" w:hAnsi="Arial"/>
          <w:sz w:val="20"/>
          <w:szCs w:val="20"/>
        </w:rPr>
        <w:t>plochu  byl</w:t>
      </w:r>
      <w:proofErr w:type="gramEnd"/>
      <w:r>
        <w:rPr>
          <w:rFonts w:ascii="Arial" w:hAnsi="Arial"/>
          <w:sz w:val="20"/>
          <w:szCs w:val="20"/>
        </w:rPr>
        <w:t xml:space="preserve"> upraven tak, aby se při deštivém počasí nenanášely zbytečně nečistoty na umělý povrch.</w:t>
      </w:r>
    </w:p>
    <w:p w:rsidR="006E5ADF" w:rsidRDefault="006E5ADF" w:rsidP="006E5ADF">
      <w:pPr>
        <w:pStyle w:val="Import3"/>
        <w:jc w:val="both"/>
        <w:rPr>
          <w:rFonts w:ascii="Arial" w:hAnsi="Arial"/>
          <w:sz w:val="20"/>
          <w:szCs w:val="20"/>
        </w:rPr>
      </w:pPr>
      <w:r>
        <w:rPr>
          <w:rFonts w:ascii="Arial" w:hAnsi="Arial"/>
          <w:sz w:val="20"/>
          <w:szCs w:val="20"/>
        </w:rPr>
        <w:t xml:space="preserve">Případné poškození neodstraňujte, nýbrž okamžitě informujte správce sportoviště, popř. </w:t>
      </w:r>
      <w:proofErr w:type="spellStart"/>
      <w:r>
        <w:rPr>
          <w:rFonts w:ascii="Arial" w:hAnsi="Arial"/>
          <w:sz w:val="20"/>
          <w:szCs w:val="20"/>
        </w:rPr>
        <w:t>MěÚ</w:t>
      </w:r>
      <w:proofErr w:type="spellEnd"/>
      <w:r>
        <w:rPr>
          <w:rFonts w:ascii="Arial" w:hAnsi="Arial"/>
          <w:sz w:val="20"/>
          <w:szCs w:val="20"/>
        </w:rPr>
        <w:t xml:space="preserve"> Fryšták.</w:t>
      </w:r>
    </w:p>
    <w:p w:rsidR="006E5ADF" w:rsidRDefault="006E5ADF" w:rsidP="006E5ADF">
      <w:pPr>
        <w:pStyle w:val="Import3"/>
        <w:jc w:val="both"/>
        <w:rPr>
          <w:rFonts w:ascii="Arial" w:hAnsi="Arial"/>
          <w:sz w:val="20"/>
          <w:szCs w:val="20"/>
        </w:rPr>
      </w:pPr>
    </w:p>
    <w:p w:rsidR="006E5ADF" w:rsidRDefault="006E5ADF" w:rsidP="006E5ADF">
      <w:pPr>
        <w:pStyle w:val="Import0"/>
        <w:jc w:val="both"/>
        <w:rPr>
          <w:rFonts w:ascii="Arial" w:hAnsi="Arial"/>
          <w:sz w:val="20"/>
          <w:szCs w:val="20"/>
        </w:rPr>
      </w:pPr>
    </w:p>
    <w:p w:rsidR="006E5ADF" w:rsidRDefault="006E5ADF" w:rsidP="006E5ADF">
      <w:pPr>
        <w:pStyle w:val="Import2"/>
        <w:ind w:left="0"/>
        <w:jc w:val="both"/>
        <w:rPr>
          <w:rFonts w:ascii="Arial" w:hAnsi="Arial"/>
          <w:b/>
          <w:bCs/>
          <w:i/>
          <w:iCs/>
          <w:sz w:val="22"/>
          <w:szCs w:val="22"/>
        </w:rPr>
      </w:pPr>
      <w:r>
        <w:rPr>
          <w:rFonts w:ascii="Arial" w:hAnsi="Arial"/>
          <w:b/>
          <w:bCs/>
          <w:i/>
          <w:iCs/>
          <w:sz w:val="22"/>
          <w:szCs w:val="22"/>
        </w:rPr>
        <w:t>4. Údržba povrchu</w:t>
      </w:r>
    </w:p>
    <w:p w:rsidR="006E5ADF" w:rsidRDefault="006E5ADF" w:rsidP="006E5ADF">
      <w:pPr>
        <w:pStyle w:val="Import3"/>
        <w:jc w:val="both"/>
        <w:rPr>
          <w:rFonts w:ascii="Arial" w:hAnsi="Arial"/>
          <w:sz w:val="20"/>
          <w:szCs w:val="20"/>
        </w:rPr>
      </w:pPr>
      <w:r>
        <w:rPr>
          <w:rFonts w:ascii="Arial" w:hAnsi="Arial"/>
          <w:sz w:val="20"/>
          <w:szCs w:val="20"/>
        </w:rPr>
        <w:t xml:space="preserve">Povrchy SPORT EPDM a ALSAPLAY nevyžadují zvláštní údržbu pouze se doporučuje průběžně odstraňovat hrubé nečistoty (spadlé listí </w:t>
      </w:r>
      <w:proofErr w:type="gramStart"/>
      <w:r>
        <w:rPr>
          <w:rFonts w:ascii="Arial" w:hAnsi="Arial"/>
          <w:sz w:val="20"/>
          <w:szCs w:val="20"/>
        </w:rPr>
        <w:t>a pod.</w:t>
      </w:r>
      <w:proofErr w:type="gramEnd"/>
      <w:r>
        <w:rPr>
          <w:rFonts w:ascii="Arial" w:hAnsi="Arial"/>
          <w:sz w:val="20"/>
          <w:szCs w:val="20"/>
        </w:rPr>
        <w:t>) a podle potřeby tlakovou vodou vyčistit povrch od znečištění prachovým spadem a pod. Hrubé nečistoty lze odstraňovat zametáním.</w:t>
      </w:r>
    </w:p>
    <w:p w:rsidR="006E5ADF" w:rsidRDefault="006E5ADF" w:rsidP="006E5ADF">
      <w:pPr>
        <w:pStyle w:val="Import0"/>
        <w:jc w:val="both"/>
        <w:rPr>
          <w:rFonts w:ascii="Arial" w:hAnsi="Arial"/>
          <w:sz w:val="20"/>
          <w:szCs w:val="20"/>
        </w:rPr>
      </w:pPr>
    </w:p>
    <w:p w:rsidR="006E5ADF" w:rsidRDefault="006E5ADF" w:rsidP="006E5ADF">
      <w:pPr>
        <w:pStyle w:val="Import0"/>
        <w:jc w:val="both"/>
        <w:rPr>
          <w:rFonts w:ascii="Arial" w:hAnsi="Arial"/>
          <w:sz w:val="20"/>
          <w:szCs w:val="20"/>
        </w:rPr>
      </w:pPr>
    </w:p>
    <w:p w:rsidR="006E5ADF" w:rsidRDefault="006E5ADF" w:rsidP="006E5ADF">
      <w:pPr>
        <w:pStyle w:val="Import2"/>
        <w:ind w:left="0"/>
        <w:jc w:val="both"/>
        <w:rPr>
          <w:rFonts w:ascii="Arial" w:hAnsi="Arial"/>
          <w:b/>
          <w:bCs/>
          <w:i/>
          <w:iCs/>
          <w:sz w:val="22"/>
          <w:szCs w:val="22"/>
        </w:rPr>
      </w:pPr>
      <w:r>
        <w:rPr>
          <w:rFonts w:ascii="Arial" w:hAnsi="Arial"/>
          <w:b/>
          <w:bCs/>
          <w:i/>
          <w:iCs/>
          <w:sz w:val="22"/>
          <w:szCs w:val="22"/>
        </w:rPr>
        <w:t>5. Zimní období</w:t>
      </w:r>
    </w:p>
    <w:p w:rsidR="006E5ADF" w:rsidRDefault="006E5ADF" w:rsidP="006E5ADF">
      <w:pPr>
        <w:pStyle w:val="Import4"/>
        <w:ind w:firstLine="0"/>
        <w:jc w:val="both"/>
        <w:rPr>
          <w:rFonts w:ascii="Arial" w:hAnsi="Arial"/>
          <w:sz w:val="20"/>
          <w:szCs w:val="20"/>
        </w:rPr>
      </w:pPr>
      <w:r>
        <w:rPr>
          <w:rFonts w:ascii="Arial" w:hAnsi="Arial"/>
          <w:sz w:val="20"/>
          <w:szCs w:val="20"/>
        </w:rPr>
        <w:t>Na povrch se nesmí v zimním období stříkat voda za účelem zřízení kluziště. Bruslením může dojít k poškození povrchu. V případě, že uživatel počítá se zimním provozem, vhodné je použít plachet a těmi kurt zakrývat. Při odstraňování sněhu se doporučuje pracovat s dřevěnými nebo plastovými lopatami na sníh se zaoblenou hranou. Při odhazování je třeba pracovat opatrně tak, aby nedošlo k poškození povrchu.</w:t>
      </w:r>
    </w:p>
    <w:p w:rsidR="006E5ADF" w:rsidRDefault="006E5ADF" w:rsidP="006E5ADF">
      <w:pPr>
        <w:pStyle w:val="Import3"/>
        <w:jc w:val="both"/>
        <w:rPr>
          <w:sz w:val="20"/>
          <w:szCs w:val="20"/>
        </w:rPr>
      </w:pPr>
    </w:p>
    <w:p w:rsidR="006E5ADF" w:rsidRDefault="006E5ADF" w:rsidP="006E5ADF">
      <w:pPr>
        <w:pStyle w:val="Import3"/>
        <w:jc w:val="both"/>
        <w:rPr>
          <w:sz w:val="20"/>
          <w:szCs w:val="20"/>
        </w:rPr>
      </w:pPr>
    </w:p>
    <w:p w:rsidR="006E5ADF" w:rsidRDefault="006E5ADF" w:rsidP="006E5ADF">
      <w:pPr>
        <w:pStyle w:val="Import3"/>
        <w:jc w:val="both"/>
        <w:rPr>
          <w:sz w:val="20"/>
          <w:szCs w:val="20"/>
        </w:rPr>
      </w:pPr>
    </w:p>
    <w:p w:rsidR="006E5ADF" w:rsidRDefault="006E5ADF" w:rsidP="006E5ADF">
      <w:pPr>
        <w:pStyle w:val="Import3"/>
        <w:jc w:val="both"/>
        <w:rPr>
          <w:sz w:val="20"/>
          <w:szCs w:val="20"/>
        </w:rPr>
      </w:pPr>
    </w:p>
    <w:p w:rsidR="006E5ADF" w:rsidRDefault="006E5ADF" w:rsidP="006E5ADF">
      <w:pPr>
        <w:pStyle w:val="Import3"/>
        <w:jc w:val="both"/>
        <w:rPr>
          <w:sz w:val="20"/>
          <w:szCs w:val="20"/>
        </w:rPr>
      </w:pPr>
    </w:p>
    <w:p w:rsidR="006E5ADF" w:rsidRDefault="006E5ADF" w:rsidP="006E5ADF">
      <w:pPr>
        <w:pStyle w:val="Import3"/>
        <w:jc w:val="both"/>
        <w:rPr>
          <w:sz w:val="20"/>
          <w:szCs w:val="20"/>
        </w:rPr>
      </w:pPr>
    </w:p>
    <w:p w:rsidR="006E5ADF" w:rsidRDefault="006E5ADF" w:rsidP="006E5ADF">
      <w:pPr>
        <w:pStyle w:val="Import3"/>
        <w:jc w:val="both"/>
        <w:rPr>
          <w:sz w:val="20"/>
          <w:szCs w:val="20"/>
        </w:rPr>
      </w:pPr>
    </w:p>
    <w:p w:rsidR="006E5ADF" w:rsidRDefault="006E5ADF" w:rsidP="006E5ADF">
      <w:pPr>
        <w:pStyle w:val="Import3"/>
        <w:jc w:val="both"/>
        <w:rPr>
          <w:sz w:val="20"/>
          <w:szCs w:val="20"/>
        </w:rPr>
      </w:pPr>
    </w:p>
    <w:p w:rsidR="006E5ADF" w:rsidRDefault="006E5ADF" w:rsidP="006E5ADF">
      <w:pPr>
        <w:pStyle w:val="Import3"/>
        <w:jc w:val="both"/>
        <w:rPr>
          <w:sz w:val="20"/>
          <w:szCs w:val="20"/>
        </w:rPr>
      </w:pPr>
    </w:p>
    <w:p w:rsidR="006E5ADF" w:rsidRDefault="006E5ADF" w:rsidP="006E5ADF">
      <w:pPr>
        <w:pStyle w:val="Import3"/>
        <w:jc w:val="both"/>
      </w:pPr>
    </w:p>
    <w:p w:rsidR="009E5168" w:rsidRDefault="009E5168"/>
    <w:sectPr w:rsidR="009E516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1BE4A42"/>
    <w:name w:val="WW8Num2"/>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15:restartNumberingAfterBreak="0">
    <w:nsid w:val="00000004"/>
    <w:multiLevelType w:val="multilevel"/>
    <w:tmpl w:val="00000004"/>
    <w:name w:val="WW8Num3"/>
    <w:lvl w:ilvl="0">
      <w:start w:val="100"/>
      <w:numFmt w:val="low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155A4FD2"/>
    <w:multiLevelType w:val="hybridMultilevel"/>
    <w:tmpl w:val="D5B41144"/>
    <w:lvl w:ilvl="0" w:tplc="A7BA1946">
      <w:start w:val="1"/>
      <w:numFmt w:val="lowerLetter"/>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DF"/>
    <w:rsid w:val="00055DF0"/>
    <w:rsid w:val="001823C1"/>
    <w:rsid w:val="001E18F2"/>
    <w:rsid w:val="00214D27"/>
    <w:rsid w:val="002D60E7"/>
    <w:rsid w:val="003D7286"/>
    <w:rsid w:val="004025FC"/>
    <w:rsid w:val="00464BE9"/>
    <w:rsid w:val="00477F65"/>
    <w:rsid w:val="00485508"/>
    <w:rsid w:val="00497278"/>
    <w:rsid w:val="0052330D"/>
    <w:rsid w:val="005F751A"/>
    <w:rsid w:val="0061482E"/>
    <w:rsid w:val="006E5ADF"/>
    <w:rsid w:val="00707320"/>
    <w:rsid w:val="00737E0D"/>
    <w:rsid w:val="00753B54"/>
    <w:rsid w:val="007B3AD1"/>
    <w:rsid w:val="007C76E6"/>
    <w:rsid w:val="008E3354"/>
    <w:rsid w:val="008E78F4"/>
    <w:rsid w:val="00900F65"/>
    <w:rsid w:val="00930896"/>
    <w:rsid w:val="00935A12"/>
    <w:rsid w:val="009518A2"/>
    <w:rsid w:val="009A7041"/>
    <w:rsid w:val="009E5168"/>
    <w:rsid w:val="00A052AE"/>
    <w:rsid w:val="00A70B08"/>
    <w:rsid w:val="00AD02CC"/>
    <w:rsid w:val="00AD78FA"/>
    <w:rsid w:val="00B761F2"/>
    <w:rsid w:val="00B806B3"/>
    <w:rsid w:val="00B96D78"/>
    <w:rsid w:val="00C532DA"/>
    <w:rsid w:val="00D649E7"/>
    <w:rsid w:val="00DA7F34"/>
    <w:rsid w:val="00DF6CD6"/>
    <w:rsid w:val="00E208E1"/>
    <w:rsid w:val="00E82D40"/>
    <w:rsid w:val="00E95839"/>
    <w:rsid w:val="00F47B47"/>
    <w:rsid w:val="00F63D39"/>
    <w:rsid w:val="00F86B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68BB"/>
  <w15:chartTrackingRefBased/>
  <w15:docId w15:val="{6A2110C5-53FE-4E85-AA0A-4F03328E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5ADF"/>
    <w:pPr>
      <w:widowControl w:val="0"/>
      <w:suppressAutoHyphens/>
      <w:spacing w:after="0" w:line="240" w:lineRule="auto"/>
    </w:pPr>
    <w:rPr>
      <w:rFonts w:ascii="TimesNewRoman" w:eastAsia="Lucida Sans Unicode" w:hAnsi="TimesNewRoman" w:cs="Times New Roman"/>
      <w:color w:val="000000"/>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0">
    <w:name w:val="Import 0"/>
    <w:basedOn w:val="Normln"/>
    <w:rsid w:val="006E5ADF"/>
    <w:pPr>
      <w:spacing w:line="288" w:lineRule="auto"/>
    </w:pPr>
    <w:rPr>
      <w:rFonts w:ascii="Courier New" w:hAnsi="Courier New"/>
      <w:color w:val="auto"/>
    </w:rPr>
  </w:style>
  <w:style w:type="paragraph" w:customStyle="1" w:styleId="Import3">
    <w:name w:val="Import 3"/>
    <w:basedOn w:val="Import0"/>
    <w:rsid w:val="006E5AD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pPr>
  </w:style>
  <w:style w:type="paragraph" w:customStyle="1" w:styleId="Import2">
    <w:name w:val="Import 2"/>
    <w:basedOn w:val="Import0"/>
    <w:rsid w:val="006E5AD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1152"/>
    </w:pPr>
  </w:style>
  <w:style w:type="paragraph" w:customStyle="1" w:styleId="Import4">
    <w:name w:val="Import 4"/>
    <w:basedOn w:val="Import0"/>
    <w:rsid w:val="006E5AD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firstLine="432"/>
    </w:pPr>
  </w:style>
  <w:style w:type="paragraph" w:customStyle="1" w:styleId="Import5">
    <w:name w:val="Import 5"/>
    <w:basedOn w:val="Import0"/>
    <w:rsid w:val="006E5AD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432"/>
    </w:pPr>
  </w:style>
  <w:style w:type="paragraph" w:customStyle="1" w:styleId="Import6">
    <w:name w:val="Import 6"/>
    <w:basedOn w:val="Import0"/>
    <w:rsid w:val="006E5ADF"/>
    <w:pPr>
      <w:tabs>
        <w:tab w:val="left" w:pos="5904"/>
      </w:tabs>
      <w:spacing w:line="216" w:lineRule="auto"/>
      <w:ind w:firstLine="432"/>
    </w:pPr>
  </w:style>
  <w:style w:type="paragraph" w:styleId="Textbubliny">
    <w:name w:val="Balloon Text"/>
    <w:basedOn w:val="Normln"/>
    <w:link w:val="TextbublinyChar"/>
    <w:uiPriority w:val="99"/>
    <w:semiHidden/>
    <w:unhideWhenUsed/>
    <w:rsid w:val="006E5A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5ADF"/>
    <w:rPr>
      <w:rFonts w:ascii="Segoe UI" w:eastAsia="Lucida Sans Unicode" w:hAnsi="Segoe UI" w:cs="Segoe UI"/>
      <w:color w:val="000000"/>
      <w:sz w:val="18"/>
      <w:szCs w:val="18"/>
      <w:lang w:eastAsia="ar-SA"/>
    </w:rPr>
  </w:style>
  <w:style w:type="paragraph" w:styleId="Odstavecseseznamem">
    <w:name w:val="List Paragraph"/>
    <w:basedOn w:val="Normln"/>
    <w:uiPriority w:val="34"/>
    <w:qFormat/>
    <w:rsid w:val="00485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9</Pages>
  <Words>2736</Words>
  <Characters>16143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Jašek</dc:creator>
  <cp:keywords/>
  <dc:description/>
  <cp:lastModifiedBy>Michal Jašek</cp:lastModifiedBy>
  <cp:revision>24</cp:revision>
  <cp:lastPrinted>2019-11-26T10:32:00Z</cp:lastPrinted>
  <dcterms:created xsi:type="dcterms:W3CDTF">2019-11-13T11:24:00Z</dcterms:created>
  <dcterms:modified xsi:type="dcterms:W3CDTF">2019-11-26T12:56:00Z</dcterms:modified>
</cp:coreProperties>
</file>