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B0E1" w14:textId="4B38A52E" w:rsidR="002E5954" w:rsidRPr="002E5954" w:rsidRDefault="002E5954" w:rsidP="002E595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40"/>
          <w:szCs w:val="40"/>
          <w:lang w:eastAsia="cs-CZ"/>
          <w14:ligatures w14:val="none"/>
        </w:rPr>
      </w:pPr>
      <w:r w:rsidRPr="002E5954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cs-CZ"/>
          <w14:ligatures w14:val="none"/>
        </w:rPr>
        <w:drawing>
          <wp:anchor distT="0" distB="0" distL="114935" distR="114935" simplePos="0" relativeHeight="251659264" behindDoc="0" locked="0" layoutInCell="1" allowOverlap="1" wp14:anchorId="27DC9DF9" wp14:editId="3974EC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6" name="Obrázek 2" descr="Obsah obrázku symbol, ilustrace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2" descr="Obsah obrázku symbol, ilustrace, klipar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03955"/>
      <w:r w:rsidRPr="002E5954">
        <w:rPr>
          <w:rFonts w:ascii="Times New Roman" w:eastAsia="Lucida Sans Unicode" w:hAnsi="Times New Roman" w:cs="Tahoma"/>
          <w:b/>
          <w:bCs/>
          <w:kern w:val="3"/>
          <w:sz w:val="40"/>
          <w:szCs w:val="40"/>
          <w:lang w:eastAsia="cs-CZ"/>
          <w14:ligatures w14:val="none"/>
        </w:rPr>
        <w:t>MĚSTO FRYŠTÁK</w:t>
      </w:r>
    </w:p>
    <w:p w14:paraId="255B90CA" w14:textId="77777777" w:rsidR="002E5954" w:rsidRPr="002E5954" w:rsidRDefault="002E5954" w:rsidP="002E595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8"/>
          <w:szCs w:val="32"/>
          <w:lang w:eastAsia="cs-CZ"/>
          <w14:ligatures w14:val="none"/>
        </w:rPr>
      </w:pPr>
      <w:r w:rsidRPr="002E5954">
        <w:rPr>
          <w:rFonts w:ascii="Times New Roman" w:eastAsia="Lucida Sans Unicode" w:hAnsi="Times New Roman" w:cs="Tahoma"/>
          <w:bCs/>
          <w:kern w:val="3"/>
          <w:sz w:val="28"/>
          <w:szCs w:val="32"/>
          <w:lang w:eastAsia="cs-CZ"/>
          <w14:ligatures w14:val="none"/>
        </w:rPr>
        <w:t>Tel.: 577911051, podatelna</w:t>
      </w:r>
      <w:r w:rsidRPr="002E5954">
        <w:rPr>
          <w:rFonts w:ascii="Times New Roman" w:eastAsia="Lucida Sans Unicode" w:hAnsi="Times New Roman" w:cs="Times New Roman"/>
          <w:bCs/>
          <w:kern w:val="3"/>
          <w:sz w:val="28"/>
          <w:szCs w:val="32"/>
          <w:lang w:eastAsia="cs-CZ"/>
          <w14:ligatures w14:val="none"/>
        </w:rPr>
        <w:t>@</w:t>
      </w:r>
      <w:r w:rsidRPr="002E5954">
        <w:rPr>
          <w:rFonts w:ascii="Times New Roman" w:eastAsia="Lucida Sans Unicode" w:hAnsi="Times New Roman" w:cs="Tahoma"/>
          <w:bCs/>
          <w:kern w:val="3"/>
          <w:sz w:val="28"/>
          <w:szCs w:val="32"/>
          <w:lang w:eastAsia="cs-CZ"/>
          <w14:ligatures w14:val="none"/>
        </w:rPr>
        <w:t>frystak.cz</w:t>
      </w:r>
    </w:p>
    <w:p w14:paraId="44CE6256" w14:textId="77777777" w:rsidR="002E5954" w:rsidRPr="002E5954" w:rsidRDefault="002E5954" w:rsidP="002E5954">
      <w:pPr>
        <w:widowControl w:val="0"/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8"/>
          <w:szCs w:val="28"/>
          <w:lang w:eastAsia="cs-CZ"/>
          <w14:ligatures w14:val="none"/>
        </w:rPr>
      </w:pPr>
      <w:r w:rsidRPr="002E5954">
        <w:rPr>
          <w:rFonts w:ascii="Times New Roman" w:eastAsia="Lucida Sans Unicode" w:hAnsi="Times New Roman" w:cs="Tahoma"/>
          <w:bCs/>
          <w:kern w:val="3"/>
          <w:sz w:val="28"/>
          <w:szCs w:val="28"/>
          <w:lang w:eastAsia="cs-CZ"/>
          <w14:ligatures w14:val="none"/>
        </w:rPr>
        <w:t>nám. Míru 43, 763 16 Fryšták</w:t>
      </w:r>
    </w:p>
    <w:p w14:paraId="3C9F45A0" w14:textId="77777777" w:rsidR="002E5954" w:rsidRPr="002E5954" w:rsidRDefault="002E5954" w:rsidP="002E5954">
      <w:pPr>
        <w:widowControl w:val="0"/>
        <w:pBdr>
          <w:bottom w:val="single" w:sz="12" w:space="1" w:color="auto"/>
        </w:pBd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8"/>
          <w:szCs w:val="28"/>
          <w:lang w:eastAsia="cs-CZ"/>
          <w14:ligatures w14:val="none"/>
        </w:rPr>
      </w:pPr>
      <w:r w:rsidRPr="002E5954">
        <w:rPr>
          <w:rFonts w:ascii="Times New Roman" w:eastAsia="Lucida Sans Unicode" w:hAnsi="Times New Roman" w:cs="Tahoma"/>
          <w:bCs/>
          <w:kern w:val="3"/>
          <w:sz w:val="28"/>
          <w:szCs w:val="32"/>
          <w:lang w:eastAsia="cs-CZ"/>
          <w14:ligatures w14:val="none"/>
        </w:rPr>
        <w:t>IČO: 00283916</w:t>
      </w:r>
      <w:r w:rsidRPr="002E5954">
        <w:rPr>
          <w:rFonts w:ascii="Times New Roman" w:eastAsia="Lucida Sans Unicode" w:hAnsi="Times New Roman" w:cs="Tahoma"/>
          <w:bCs/>
          <w:kern w:val="3"/>
          <w:sz w:val="28"/>
          <w:szCs w:val="28"/>
          <w:lang w:eastAsia="cs-CZ"/>
          <w14:ligatures w14:val="none"/>
        </w:rPr>
        <w:t xml:space="preserve">, datová schránka: mvbbeg5 </w:t>
      </w:r>
      <w:r w:rsidRPr="002E5954">
        <w:rPr>
          <w:rFonts w:ascii="Times New Roman" w:eastAsia="Lucida Sans Unicode" w:hAnsi="Times New Roman" w:cs="Tahoma"/>
          <w:bCs/>
          <w:kern w:val="3"/>
          <w:sz w:val="28"/>
          <w:szCs w:val="28"/>
          <w:lang w:eastAsia="cs-CZ"/>
          <w14:ligatures w14:val="none"/>
        </w:rPr>
        <w:tab/>
      </w:r>
      <w:r w:rsidRPr="002E5954">
        <w:rPr>
          <w:rFonts w:ascii="Times New Roman" w:eastAsia="Lucida Sans Unicode" w:hAnsi="Times New Roman" w:cs="Tahoma"/>
          <w:bCs/>
          <w:kern w:val="3"/>
          <w:sz w:val="28"/>
          <w:szCs w:val="28"/>
          <w:lang w:eastAsia="cs-CZ"/>
          <w14:ligatures w14:val="none"/>
        </w:rPr>
        <w:tab/>
      </w:r>
    </w:p>
    <w:bookmarkEnd w:id="0"/>
    <w:p w14:paraId="453ED06F" w14:textId="77777777" w:rsidR="002E5954" w:rsidRPr="002E5954" w:rsidRDefault="002E5954" w:rsidP="002E595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"/>
          <w:sz w:val="32"/>
          <w:szCs w:val="32"/>
          <w:lang w:eastAsia="cs-CZ"/>
          <w14:ligatures w14:val="none"/>
        </w:rPr>
      </w:pPr>
    </w:p>
    <w:p w14:paraId="15CF0CD7" w14:textId="63DC8901" w:rsidR="002E5954" w:rsidRPr="002E5954" w:rsidRDefault="002E5954" w:rsidP="002E5954">
      <w:pPr>
        <w:keepNext/>
        <w:suppressAutoHyphens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cs-CZ"/>
          <w14:ligatures w14:val="none"/>
        </w:rPr>
        <w:t xml:space="preserve">Oznámení o konání </w:t>
      </w:r>
      <w:r w:rsidR="006D2357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cs-CZ"/>
          <w14:ligatures w14:val="none"/>
        </w:rPr>
        <w:t xml:space="preserve">sportovní/kulturní </w:t>
      </w:r>
      <w:r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eastAsia="cs-CZ"/>
          <w14:ligatures w14:val="none"/>
        </w:rPr>
        <w:t>akce</w:t>
      </w:r>
    </w:p>
    <w:tbl>
      <w:tblPr>
        <w:tblpPr w:leftFromText="141" w:rightFromText="141" w:vertAnchor="text" w:horzAnchor="margin" w:tblpY="434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6"/>
      </w:tblGrid>
      <w:tr w:rsidR="000A546F" w:rsidRPr="000A546F" w14:paraId="0A412F5E" w14:textId="77777777" w:rsidTr="000A546F">
        <w:trPr>
          <w:trHeight w:val="434"/>
        </w:trPr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7FEB03" w14:textId="77777777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Jméno a příjmení /název pořadatele:</w:t>
            </w:r>
          </w:p>
          <w:p w14:paraId="2967B2C0" w14:textId="77777777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A546F" w:rsidRPr="000A546F" w14:paraId="2CD009B4" w14:textId="77777777" w:rsidTr="000A546F">
        <w:trPr>
          <w:trHeight w:val="608"/>
        </w:trPr>
        <w:tc>
          <w:tcPr>
            <w:tcW w:w="9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2E4CC" w14:textId="77777777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Datum narození / IČO:</w:t>
            </w:r>
          </w:p>
        </w:tc>
      </w:tr>
      <w:tr w:rsidR="000A546F" w:rsidRPr="000A546F" w14:paraId="5AB6C7D4" w14:textId="77777777" w:rsidTr="000A546F">
        <w:trPr>
          <w:trHeight w:val="434"/>
        </w:trPr>
        <w:tc>
          <w:tcPr>
            <w:tcW w:w="9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10FC95" w14:textId="77777777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Bydliště /sídlo organizace:</w:t>
            </w:r>
          </w:p>
        </w:tc>
      </w:tr>
      <w:tr w:rsidR="000A546F" w:rsidRPr="000A546F" w14:paraId="3F832E5E" w14:textId="77777777" w:rsidTr="000A546F">
        <w:trPr>
          <w:trHeight w:val="434"/>
        </w:trPr>
        <w:tc>
          <w:tcPr>
            <w:tcW w:w="9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1CF8D7" w14:textId="77777777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Telefon:</w:t>
            </w:r>
          </w:p>
        </w:tc>
      </w:tr>
      <w:tr w:rsidR="000A546F" w:rsidRPr="000A546F" w14:paraId="79908D6D" w14:textId="77777777" w:rsidTr="000A546F">
        <w:trPr>
          <w:trHeight w:val="434"/>
        </w:trPr>
        <w:tc>
          <w:tcPr>
            <w:tcW w:w="9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92F5" w14:textId="77777777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Bankovní spojení:</w:t>
            </w:r>
          </w:p>
        </w:tc>
      </w:tr>
    </w:tbl>
    <w:p w14:paraId="607F73E1" w14:textId="77777777" w:rsidR="000A546F" w:rsidRDefault="000A546F" w:rsidP="002E5954">
      <w:pPr>
        <w:suppressAutoHyphens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cs-CZ"/>
          <w14:ligatures w14:val="none"/>
        </w:rPr>
      </w:pPr>
    </w:p>
    <w:p w14:paraId="5F90E600" w14:textId="77777777" w:rsidR="000A546F" w:rsidRDefault="000A546F" w:rsidP="000A546F">
      <w:pPr>
        <w:tabs>
          <w:tab w:val="num" w:pos="142"/>
        </w:tabs>
        <w:suppressAutoHyphens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cs-CZ"/>
          <w14:ligatures w14:val="none"/>
        </w:rPr>
      </w:pPr>
    </w:p>
    <w:tbl>
      <w:tblPr>
        <w:tblW w:w="94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6"/>
      </w:tblGrid>
      <w:tr w:rsidR="000A546F" w:rsidRPr="000A546F" w14:paraId="29D941B6" w14:textId="77777777" w:rsidTr="000A546F">
        <w:trPr>
          <w:trHeight w:val="547"/>
        </w:trPr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AADC7C" w14:textId="77777777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Druh akce:</w:t>
            </w:r>
          </w:p>
        </w:tc>
      </w:tr>
      <w:tr w:rsidR="000A546F" w:rsidRPr="000A546F" w14:paraId="2F5D15E8" w14:textId="77777777" w:rsidTr="000A546F">
        <w:trPr>
          <w:trHeight w:val="1124"/>
        </w:trPr>
        <w:tc>
          <w:tcPr>
            <w:tcW w:w="9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AB398" w14:textId="18EB6F70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 xml:space="preserve">Datum,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doba</w:t>
            </w: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 xml:space="preserve"> a místo konání akce:</w:t>
            </w:r>
          </w:p>
          <w:p w14:paraId="2B8884D8" w14:textId="77777777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A546F" w:rsidRPr="000A546F" w14:paraId="1D65FC98" w14:textId="77777777" w:rsidTr="000A546F">
        <w:trPr>
          <w:trHeight w:val="547"/>
        </w:trPr>
        <w:tc>
          <w:tcPr>
            <w:tcW w:w="9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1E2B0B" w14:textId="2903373E" w:rsidR="000A546F" w:rsidRP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Předpokládaný počet účastníků</w:t>
            </w:r>
            <w:r w:rsidRPr="000A54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:</w:t>
            </w:r>
          </w:p>
        </w:tc>
      </w:tr>
      <w:tr w:rsidR="000A546F" w:rsidRPr="000A546F" w14:paraId="797BEE7F" w14:textId="77777777" w:rsidTr="000A546F">
        <w:trPr>
          <w:trHeight w:val="547"/>
        </w:trPr>
        <w:tc>
          <w:tcPr>
            <w:tcW w:w="94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D6C4" w14:textId="51A89628" w:rsidR="000A546F" w:rsidRDefault="000A546F" w:rsidP="000A546F">
            <w:pPr>
              <w:suppressAutoHyphens/>
              <w:autoSpaceDN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Lhůta a způsob úklidu po akci</w:t>
            </w:r>
          </w:p>
        </w:tc>
      </w:tr>
    </w:tbl>
    <w:p w14:paraId="3C13A131" w14:textId="77777777" w:rsidR="000A546F" w:rsidRDefault="000A546F" w:rsidP="008928F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cs-CZ"/>
          <w14:ligatures w14:val="none"/>
        </w:rPr>
      </w:pPr>
    </w:p>
    <w:p w14:paraId="20B500E7" w14:textId="4B955CBD" w:rsidR="008928FE" w:rsidRPr="008928FE" w:rsidRDefault="008928FE" w:rsidP="008928F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cs-CZ"/>
          <w14:ligatures w14:val="none"/>
        </w:rPr>
      </w:pPr>
      <w:r w:rsidRPr="008928F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cs-CZ"/>
          <w14:ligatures w14:val="none"/>
        </w:rPr>
        <w:t xml:space="preserve">Pořádat kulturní a sportovní akce lze ve městě celoročně nejdříve od 8:00 hod ranních nejdéle do 22:00 hod téhož dne. Po 22:00 hod lze konat pouze ty venkovní kulturní a sportovní akce, které jsou jmenovitě uvedeny v obecně závazné vyhlášce města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cs-CZ"/>
          <w14:ligatures w14:val="none"/>
        </w:rPr>
        <w:t>Fryštáku</w:t>
      </w:r>
      <w:r w:rsidRPr="008928F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cs-CZ"/>
          <w14:ligatures w14:val="none"/>
        </w:rPr>
        <w:t xml:space="preserve"> o nočním klidu. </w:t>
      </w:r>
    </w:p>
    <w:p w14:paraId="19D809BB" w14:textId="77777777" w:rsidR="008928FE" w:rsidRDefault="008928FE" w:rsidP="008928F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  <w14:ligatures w14:val="none"/>
        </w:rPr>
      </w:pPr>
    </w:p>
    <w:p w14:paraId="23E115F6" w14:textId="17992E55" w:rsidR="008928FE" w:rsidRPr="008928FE" w:rsidRDefault="008928FE" w:rsidP="008928F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cs-CZ"/>
          <w14:ligatures w14:val="none"/>
        </w:rPr>
      </w:pPr>
      <w:r w:rsidRPr="008928F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  <w14:ligatures w14:val="none"/>
        </w:rPr>
        <w:t xml:space="preserve">Pořadatel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  <w14:ligatures w14:val="none"/>
        </w:rPr>
        <w:t xml:space="preserve">akce </w:t>
      </w:r>
      <w:r w:rsidRPr="008928F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  <w14:ligatures w14:val="none"/>
        </w:rPr>
        <w:t>je povinen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cs-CZ"/>
          <w14:ligatures w14:val="none"/>
        </w:rPr>
        <w:t>:</w:t>
      </w:r>
    </w:p>
    <w:p w14:paraId="0D1455D0" w14:textId="50A13E3E" w:rsidR="008928FE" w:rsidRPr="008928FE" w:rsidRDefault="008928FE" w:rsidP="008928F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>-</w:t>
      </w:r>
      <w:r w:rsidRPr="008928F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>zajistit</w:t>
      </w:r>
      <w:r w:rsidRPr="008928F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 xml:space="preserve"> dostatečn</w:t>
      </w:r>
      <w:r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>ý počet</w:t>
      </w:r>
      <w:r w:rsidRPr="008928F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 xml:space="preserve"> členů pořadatelské služby</w:t>
      </w:r>
    </w:p>
    <w:p w14:paraId="2FAAB2FD" w14:textId="54DDA916" w:rsidR="008928FE" w:rsidRPr="008928FE" w:rsidRDefault="008928FE" w:rsidP="008928F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 xml:space="preserve">- </w:t>
      </w:r>
      <w:r w:rsidRPr="008928F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 xml:space="preserve">čistotu a úklid po skončení akce, včetně splnění obecných povinností při nakládání </w:t>
      </w:r>
      <w:r w:rsidR="000A546F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 xml:space="preserve">     </w:t>
      </w:r>
      <w:r w:rsidRPr="008928F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>s odpady vzniklými při pořádání akce</w:t>
      </w:r>
    </w:p>
    <w:p w14:paraId="4272B929" w14:textId="56ACA5A8" w:rsidR="008928FE" w:rsidRPr="008928FE" w:rsidRDefault="008928FE" w:rsidP="008928F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>-</w:t>
      </w:r>
      <w:r w:rsidRPr="008928FE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 xml:space="preserve"> ohlášení vzniku poplatkové povinnosti k místnímu poplatku za užívání veřejného prostranství</w:t>
      </w:r>
      <w:r w:rsidR="000A546F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cs-CZ"/>
          <w14:ligatures w14:val="none"/>
        </w:rPr>
        <w:t xml:space="preserve"> nebo poplatek ze vstupného</w:t>
      </w:r>
    </w:p>
    <w:p w14:paraId="4B8E2484" w14:textId="77777777" w:rsidR="002E5954" w:rsidRPr="002E5954" w:rsidRDefault="002E5954" w:rsidP="002E59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</w:pPr>
    </w:p>
    <w:p w14:paraId="3835C4B1" w14:textId="77777777" w:rsidR="000A546F" w:rsidRDefault="000A546F" w:rsidP="002E59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cs-CZ"/>
          <w14:ligatures w14:val="none"/>
        </w:rPr>
      </w:pPr>
    </w:p>
    <w:p w14:paraId="532C01BE" w14:textId="581BA92B" w:rsidR="002E5954" w:rsidRPr="002E5954" w:rsidRDefault="002E5954" w:rsidP="002E595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trike/>
          <w:kern w:val="3"/>
          <w:sz w:val="24"/>
          <w:szCs w:val="24"/>
          <w:u w:val="single"/>
          <w:lang w:eastAsia="cs-CZ"/>
          <w14:ligatures w14:val="none"/>
        </w:rPr>
      </w:pPr>
      <w:r w:rsidRPr="002E595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cs-CZ"/>
          <w14:ligatures w14:val="none"/>
        </w:rPr>
        <w:t xml:space="preserve">V </w:t>
      </w: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 xml:space="preserve">.................................. </w:t>
      </w:r>
      <w:proofErr w:type="gramStart"/>
      <w:r w:rsidRPr="002E5954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cs-CZ"/>
          <w14:ligatures w14:val="none"/>
        </w:rPr>
        <w:t xml:space="preserve">dne </w:t>
      </w: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 xml:space="preserve"> ...................</w:t>
      </w:r>
      <w:proofErr w:type="gramEnd"/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 xml:space="preserve">                   ..............................................................</w:t>
      </w:r>
    </w:p>
    <w:p w14:paraId="3C3A5CBE" w14:textId="19F30DB0" w:rsidR="00F04B54" w:rsidRDefault="002E5954" w:rsidP="000A546F">
      <w:pPr>
        <w:suppressAutoHyphens/>
        <w:autoSpaceDN w:val="0"/>
        <w:spacing w:after="0" w:line="240" w:lineRule="auto"/>
        <w:jc w:val="both"/>
      </w:pP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 xml:space="preserve">     </w:t>
      </w: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ab/>
      </w: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ab/>
      </w: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ab/>
      </w: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ab/>
      </w: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ab/>
      </w:r>
      <w:r w:rsidRPr="002E5954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  <w14:ligatures w14:val="none"/>
        </w:rPr>
        <w:tab/>
        <w:t xml:space="preserve">                        podpis žadatele (razítko)</w:t>
      </w:r>
    </w:p>
    <w:sectPr w:rsidR="00F04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54"/>
    <w:rsid w:val="000A546F"/>
    <w:rsid w:val="00104E34"/>
    <w:rsid w:val="002E5954"/>
    <w:rsid w:val="006D2357"/>
    <w:rsid w:val="008928FE"/>
    <w:rsid w:val="00D17810"/>
    <w:rsid w:val="00F0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B579"/>
  <w15:chartTrackingRefBased/>
  <w15:docId w15:val="{79BA6B0B-D6C3-43CA-BC39-DE2515F7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5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9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9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9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9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9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9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5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59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59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59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9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1046</Characters>
  <Application>Microsoft Office Word</Application>
  <DocSecurity>4</DocSecurity>
  <Lines>52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Kristýna Kocháňová, podatelna MěÚ Fryšták</dc:creator>
  <cp:keywords/>
  <dc:description/>
  <cp:lastModifiedBy>Bc. Kristýna Kocháňová, podatelna MěÚ Fryšták</cp:lastModifiedBy>
  <cp:revision>2</cp:revision>
  <dcterms:created xsi:type="dcterms:W3CDTF">2025-06-19T12:46:00Z</dcterms:created>
  <dcterms:modified xsi:type="dcterms:W3CDTF">2025-06-19T12:46:00Z</dcterms:modified>
</cp:coreProperties>
</file>